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4E3" w:rsidRPr="00A95ECA" w:rsidRDefault="002444E3" w:rsidP="00503707">
      <w:pPr>
        <w:pStyle w:val="Heading1"/>
        <w:ind w:left="0" w:firstLine="0"/>
        <w:jc w:val="center"/>
        <w:rPr>
          <w:b/>
          <w:color w:val="000000" w:themeColor="text1"/>
          <w:szCs w:val="24"/>
          <w:u w:val="single"/>
        </w:rPr>
      </w:pPr>
      <w:r w:rsidRPr="00A95ECA">
        <w:rPr>
          <w:b/>
          <w:color w:val="000000" w:themeColor="text1"/>
          <w:szCs w:val="24"/>
          <w:u w:val="single"/>
        </w:rPr>
        <w:t>PROIECT DE HOTĂRÂRE NR.</w:t>
      </w:r>
      <w:r w:rsidR="001E2895" w:rsidRPr="00A95ECA">
        <w:rPr>
          <w:b/>
          <w:color w:val="000000" w:themeColor="text1"/>
          <w:szCs w:val="24"/>
          <w:u w:val="single"/>
        </w:rPr>
        <w:t>30</w:t>
      </w:r>
      <w:r w:rsidRPr="00A95ECA">
        <w:rPr>
          <w:b/>
          <w:color w:val="000000" w:themeColor="text1"/>
          <w:szCs w:val="24"/>
          <w:u w:val="single"/>
        </w:rPr>
        <w:t>/</w:t>
      </w:r>
      <w:r w:rsidR="001E2895" w:rsidRPr="00A95ECA">
        <w:rPr>
          <w:b/>
          <w:color w:val="000000" w:themeColor="text1"/>
          <w:szCs w:val="24"/>
          <w:u w:val="single"/>
        </w:rPr>
        <w:t>2018</w:t>
      </w:r>
    </w:p>
    <w:p w:rsidR="0058000F" w:rsidRPr="00A95ECA" w:rsidRDefault="0058000F" w:rsidP="00503707">
      <w:pPr>
        <w:spacing w:after="0" w:line="240" w:lineRule="auto"/>
        <w:rPr>
          <w:rFonts w:ascii="Times New Roman" w:hAnsi="Times New Roman" w:cs="Times New Roman"/>
          <w:color w:val="000000" w:themeColor="text1"/>
          <w:sz w:val="24"/>
          <w:szCs w:val="24"/>
          <w:lang w:val="ro-RO" w:eastAsia="ar-SA"/>
        </w:rPr>
      </w:pPr>
    </w:p>
    <w:p w:rsidR="002444E3" w:rsidRPr="00A95ECA" w:rsidRDefault="002444E3" w:rsidP="00503707">
      <w:pPr>
        <w:pStyle w:val="Heading1"/>
        <w:jc w:val="center"/>
        <w:rPr>
          <w:b/>
          <w:color w:val="000000" w:themeColor="text1"/>
          <w:szCs w:val="24"/>
        </w:rPr>
      </w:pPr>
      <w:r w:rsidRPr="00A95ECA">
        <w:rPr>
          <w:b/>
          <w:color w:val="000000" w:themeColor="text1"/>
          <w:szCs w:val="24"/>
        </w:rPr>
        <w:t>ROMÂNIA</w:t>
      </w:r>
    </w:p>
    <w:p w:rsidR="002444E3" w:rsidRPr="00A95ECA" w:rsidRDefault="002444E3" w:rsidP="00503707">
      <w:pPr>
        <w:pStyle w:val="Heading3"/>
        <w:rPr>
          <w:color w:val="000000" w:themeColor="text1"/>
          <w:szCs w:val="24"/>
        </w:rPr>
      </w:pPr>
      <w:r w:rsidRPr="00A95ECA">
        <w:rPr>
          <w:b/>
          <w:color w:val="000000" w:themeColor="text1"/>
          <w:szCs w:val="24"/>
        </w:rPr>
        <w:t>JUDEŢUL SIBIU</w:t>
      </w:r>
    </w:p>
    <w:p w:rsidR="002444E3" w:rsidRPr="00A95ECA" w:rsidRDefault="002444E3" w:rsidP="00503707">
      <w:pPr>
        <w:pStyle w:val="Heading4"/>
        <w:rPr>
          <w:color w:val="000000" w:themeColor="text1"/>
          <w:szCs w:val="24"/>
        </w:rPr>
      </w:pPr>
      <w:r w:rsidRPr="00A95ECA">
        <w:rPr>
          <w:color w:val="000000" w:themeColor="text1"/>
          <w:szCs w:val="24"/>
        </w:rPr>
        <w:t>CONSILIUL LOCAL AL COMUNEI BOIŢA</w:t>
      </w:r>
    </w:p>
    <w:p w:rsidR="002444E3" w:rsidRPr="00A95ECA" w:rsidRDefault="002444E3" w:rsidP="00503707">
      <w:pPr>
        <w:spacing w:after="0" w:line="240" w:lineRule="auto"/>
        <w:rPr>
          <w:rFonts w:ascii="Times New Roman" w:hAnsi="Times New Roman" w:cs="Times New Roman"/>
          <w:color w:val="000000" w:themeColor="text1"/>
          <w:sz w:val="24"/>
          <w:szCs w:val="24"/>
        </w:rPr>
      </w:pPr>
    </w:p>
    <w:p w:rsidR="002444E3" w:rsidRPr="00A95ECA" w:rsidRDefault="002444E3" w:rsidP="00503707">
      <w:pPr>
        <w:pStyle w:val="Heading1"/>
        <w:jc w:val="center"/>
        <w:rPr>
          <w:b/>
          <w:i/>
          <w:color w:val="000000" w:themeColor="text1"/>
          <w:szCs w:val="24"/>
        </w:rPr>
      </w:pPr>
      <w:r w:rsidRPr="00A95ECA">
        <w:rPr>
          <w:b/>
          <w:color w:val="000000" w:themeColor="text1"/>
          <w:szCs w:val="24"/>
          <w:u w:val="single"/>
        </w:rPr>
        <w:t>HOTĂRÂREA NR. /</w:t>
      </w:r>
      <w:r w:rsidR="001E2895" w:rsidRPr="00A95ECA">
        <w:rPr>
          <w:b/>
          <w:color w:val="000000" w:themeColor="text1"/>
          <w:szCs w:val="24"/>
          <w:u w:val="single"/>
        </w:rPr>
        <w:t>2018</w:t>
      </w:r>
    </w:p>
    <w:p w:rsidR="00247AB3" w:rsidRPr="00A95ECA" w:rsidRDefault="00247AB3" w:rsidP="00503707">
      <w:pPr>
        <w:pStyle w:val="Heading1"/>
        <w:jc w:val="center"/>
        <w:rPr>
          <w:b/>
          <w:i/>
          <w:color w:val="000000" w:themeColor="text1"/>
          <w:szCs w:val="24"/>
        </w:rPr>
      </w:pPr>
      <w:r w:rsidRPr="00A95ECA">
        <w:rPr>
          <w:b/>
          <w:i/>
          <w:color w:val="000000" w:themeColor="text1"/>
          <w:szCs w:val="24"/>
        </w:rPr>
        <w:t xml:space="preserve">privind modificarea programului de investitii </w:t>
      </w:r>
      <w:r w:rsidR="0061514F" w:rsidRPr="00A95ECA">
        <w:rPr>
          <w:b/>
          <w:i/>
          <w:color w:val="000000" w:themeColor="text1"/>
          <w:szCs w:val="24"/>
        </w:rPr>
        <w:t xml:space="preserve">al Comunei Boiţa </w:t>
      </w:r>
      <w:r w:rsidRPr="00A95ECA">
        <w:rPr>
          <w:b/>
          <w:i/>
          <w:color w:val="000000" w:themeColor="text1"/>
          <w:szCs w:val="24"/>
        </w:rPr>
        <w:t xml:space="preserve">pe anul </w:t>
      </w:r>
      <w:r w:rsidR="001E2895" w:rsidRPr="00A95ECA">
        <w:rPr>
          <w:b/>
          <w:i/>
          <w:color w:val="000000" w:themeColor="text1"/>
          <w:szCs w:val="24"/>
        </w:rPr>
        <w:t>2018</w:t>
      </w:r>
    </w:p>
    <w:p w:rsidR="002444E3" w:rsidRPr="00A95ECA" w:rsidRDefault="002444E3" w:rsidP="00503707">
      <w:pPr>
        <w:spacing w:after="0" w:line="240" w:lineRule="auto"/>
        <w:rPr>
          <w:rFonts w:ascii="Times New Roman" w:hAnsi="Times New Roman" w:cs="Times New Roman"/>
          <w:color w:val="000000" w:themeColor="text1"/>
          <w:sz w:val="24"/>
          <w:szCs w:val="24"/>
        </w:rPr>
      </w:pPr>
    </w:p>
    <w:p w:rsidR="002444E3" w:rsidRPr="00A95ECA" w:rsidRDefault="002444E3" w:rsidP="00503707">
      <w:pPr>
        <w:spacing w:after="0" w:line="240" w:lineRule="auto"/>
        <w:jc w:val="both"/>
        <w:rPr>
          <w:rFonts w:ascii="Times New Roman" w:hAnsi="Times New Roman" w:cs="Times New Roman"/>
          <w:color w:val="000000" w:themeColor="text1"/>
          <w:sz w:val="24"/>
          <w:szCs w:val="24"/>
        </w:rPr>
      </w:pPr>
      <w:r w:rsidRPr="00A95ECA">
        <w:rPr>
          <w:rFonts w:ascii="Times New Roman" w:hAnsi="Times New Roman" w:cs="Times New Roman"/>
          <w:color w:val="000000" w:themeColor="text1"/>
          <w:sz w:val="24"/>
          <w:szCs w:val="24"/>
        </w:rPr>
        <w:tab/>
      </w:r>
      <w:proofErr w:type="spellStart"/>
      <w:r w:rsidRPr="00A95ECA">
        <w:rPr>
          <w:rFonts w:ascii="Times New Roman" w:hAnsi="Times New Roman" w:cs="Times New Roman"/>
          <w:color w:val="000000" w:themeColor="text1"/>
          <w:sz w:val="24"/>
          <w:szCs w:val="24"/>
        </w:rPr>
        <w:t>Consiliul</w:t>
      </w:r>
      <w:proofErr w:type="spellEnd"/>
      <w:r w:rsidRPr="00A95ECA">
        <w:rPr>
          <w:rFonts w:ascii="Times New Roman" w:hAnsi="Times New Roman" w:cs="Times New Roman"/>
          <w:color w:val="000000" w:themeColor="text1"/>
          <w:sz w:val="24"/>
          <w:szCs w:val="24"/>
        </w:rPr>
        <w:t xml:space="preserve"> Local al </w:t>
      </w:r>
      <w:proofErr w:type="spellStart"/>
      <w:r w:rsidRPr="00A95ECA">
        <w:rPr>
          <w:rFonts w:ascii="Times New Roman" w:hAnsi="Times New Roman" w:cs="Times New Roman"/>
          <w:color w:val="000000" w:themeColor="text1"/>
          <w:sz w:val="24"/>
          <w:szCs w:val="24"/>
        </w:rPr>
        <w:t>Comunei</w:t>
      </w:r>
      <w:proofErr w:type="spellEnd"/>
      <w:r w:rsidR="00D91B60"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Boiţa</w:t>
      </w:r>
      <w:proofErr w:type="spellEnd"/>
      <w:r w:rsidR="00D91B60"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întrunit</w:t>
      </w:r>
      <w:proofErr w:type="spellEnd"/>
      <w:r w:rsidR="00D91B60"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în</w:t>
      </w:r>
      <w:proofErr w:type="spellEnd"/>
      <w:r w:rsidR="00D91B60"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şedinţa</w:t>
      </w:r>
      <w:proofErr w:type="spellEnd"/>
      <w:r w:rsidR="00D91B60" w:rsidRPr="00A95ECA">
        <w:rPr>
          <w:rFonts w:ascii="Times New Roman" w:hAnsi="Times New Roman" w:cs="Times New Roman"/>
          <w:color w:val="000000" w:themeColor="text1"/>
          <w:sz w:val="24"/>
          <w:szCs w:val="24"/>
        </w:rPr>
        <w:t xml:space="preserve"> </w:t>
      </w:r>
      <w:proofErr w:type="spellStart"/>
      <w:r w:rsidR="00167CCC" w:rsidRPr="00A95ECA">
        <w:rPr>
          <w:rFonts w:ascii="Times New Roman" w:hAnsi="Times New Roman" w:cs="Times New Roman"/>
          <w:color w:val="000000" w:themeColor="text1"/>
          <w:sz w:val="24"/>
          <w:szCs w:val="24"/>
        </w:rPr>
        <w:t>ordinară</w:t>
      </w:r>
      <w:proofErr w:type="spellEnd"/>
      <w:r w:rsidR="00167CCC" w:rsidRPr="00A95ECA">
        <w:rPr>
          <w:rFonts w:ascii="Times New Roman" w:hAnsi="Times New Roman" w:cs="Times New Roman"/>
          <w:color w:val="000000" w:themeColor="text1"/>
          <w:sz w:val="24"/>
          <w:szCs w:val="24"/>
        </w:rPr>
        <w:t xml:space="preserve"> din data de </w:t>
      </w:r>
      <w:r w:rsidR="00A63EE2" w:rsidRPr="00A95ECA">
        <w:rPr>
          <w:rFonts w:ascii="Times New Roman" w:hAnsi="Times New Roman" w:cs="Times New Roman"/>
          <w:color w:val="000000" w:themeColor="text1"/>
          <w:sz w:val="24"/>
          <w:szCs w:val="24"/>
        </w:rPr>
        <w:t>….</w:t>
      </w:r>
      <w:r w:rsidR="00FC0BD9" w:rsidRPr="00A95ECA">
        <w:rPr>
          <w:rFonts w:ascii="Times New Roman" w:hAnsi="Times New Roman" w:cs="Times New Roman"/>
          <w:color w:val="000000" w:themeColor="text1"/>
          <w:sz w:val="24"/>
          <w:szCs w:val="24"/>
        </w:rPr>
        <w:t>.</w:t>
      </w:r>
      <w:r w:rsidR="008327B4" w:rsidRPr="00A95ECA">
        <w:rPr>
          <w:rFonts w:ascii="Times New Roman" w:hAnsi="Times New Roman" w:cs="Times New Roman"/>
          <w:color w:val="000000" w:themeColor="text1"/>
          <w:sz w:val="24"/>
          <w:szCs w:val="24"/>
        </w:rPr>
        <w:t>0</w:t>
      </w:r>
      <w:r w:rsidR="001E2895" w:rsidRPr="00A95ECA">
        <w:rPr>
          <w:rFonts w:ascii="Times New Roman" w:hAnsi="Times New Roman" w:cs="Times New Roman"/>
          <w:color w:val="000000" w:themeColor="text1"/>
          <w:sz w:val="24"/>
          <w:szCs w:val="24"/>
        </w:rPr>
        <w:t>4</w:t>
      </w:r>
      <w:r w:rsidRPr="00A95ECA">
        <w:rPr>
          <w:rFonts w:ascii="Times New Roman" w:hAnsi="Times New Roman" w:cs="Times New Roman"/>
          <w:color w:val="000000" w:themeColor="text1"/>
          <w:sz w:val="24"/>
          <w:szCs w:val="24"/>
        </w:rPr>
        <w:t>.</w:t>
      </w:r>
      <w:r w:rsidR="001E2895" w:rsidRPr="00A95ECA">
        <w:rPr>
          <w:rFonts w:ascii="Times New Roman" w:hAnsi="Times New Roman" w:cs="Times New Roman"/>
          <w:color w:val="000000" w:themeColor="text1"/>
          <w:sz w:val="24"/>
          <w:szCs w:val="24"/>
        </w:rPr>
        <w:t>2018</w:t>
      </w:r>
      <w:r w:rsidRPr="00A95ECA">
        <w:rPr>
          <w:rFonts w:ascii="Times New Roman" w:hAnsi="Times New Roman" w:cs="Times New Roman"/>
          <w:color w:val="000000" w:themeColor="text1"/>
          <w:sz w:val="24"/>
          <w:szCs w:val="24"/>
        </w:rPr>
        <w:t>;</w:t>
      </w:r>
    </w:p>
    <w:p w:rsidR="002444E3" w:rsidRPr="00A95ECA" w:rsidRDefault="002444E3" w:rsidP="00503707">
      <w:pPr>
        <w:pStyle w:val="BodyText"/>
        <w:jc w:val="both"/>
        <w:rPr>
          <w:color w:val="000000" w:themeColor="text1"/>
          <w:szCs w:val="24"/>
        </w:rPr>
      </w:pPr>
      <w:r w:rsidRPr="00A95ECA">
        <w:rPr>
          <w:color w:val="000000" w:themeColor="text1"/>
          <w:szCs w:val="24"/>
        </w:rPr>
        <w:tab/>
      </w:r>
      <w:proofErr w:type="spellStart"/>
      <w:r w:rsidRPr="00A95ECA">
        <w:rPr>
          <w:color w:val="000000" w:themeColor="text1"/>
          <w:szCs w:val="24"/>
        </w:rPr>
        <w:t>Având</w:t>
      </w:r>
      <w:proofErr w:type="spellEnd"/>
      <w:r w:rsidR="00D91B60" w:rsidRPr="00A95ECA">
        <w:rPr>
          <w:color w:val="000000" w:themeColor="text1"/>
          <w:szCs w:val="24"/>
        </w:rPr>
        <w:t xml:space="preserve"> </w:t>
      </w:r>
      <w:proofErr w:type="spellStart"/>
      <w:r w:rsidRPr="00A95ECA">
        <w:rPr>
          <w:color w:val="000000" w:themeColor="text1"/>
          <w:szCs w:val="24"/>
        </w:rPr>
        <w:t>în</w:t>
      </w:r>
      <w:proofErr w:type="spellEnd"/>
      <w:r w:rsidR="00D91B60" w:rsidRPr="00A95ECA">
        <w:rPr>
          <w:color w:val="000000" w:themeColor="text1"/>
          <w:szCs w:val="24"/>
        </w:rPr>
        <w:t xml:space="preserve"> </w:t>
      </w:r>
      <w:proofErr w:type="spellStart"/>
      <w:r w:rsidRPr="00A95ECA">
        <w:rPr>
          <w:color w:val="000000" w:themeColor="text1"/>
          <w:szCs w:val="24"/>
        </w:rPr>
        <w:t>vedere</w:t>
      </w:r>
      <w:proofErr w:type="spellEnd"/>
      <w:r w:rsidR="00D91B60" w:rsidRPr="00A95ECA">
        <w:rPr>
          <w:color w:val="000000" w:themeColor="text1"/>
          <w:szCs w:val="24"/>
        </w:rPr>
        <w:t xml:space="preserve"> </w:t>
      </w:r>
      <w:proofErr w:type="spellStart"/>
      <w:r w:rsidRPr="00A95ECA">
        <w:rPr>
          <w:color w:val="000000" w:themeColor="text1"/>
          <w:szCs w:val="24"/>
        </w:rPr>
        <w:t>expunerea</w:t>
      </w:r>
      <w:proofErr w:type="spellEnd"/>
      <w:r w:rsidRPr="00A95ECA">
        <w:rPr>
          <w:color w:val="000000" w:themeColor="text1"/>
          <w:szCs w:val="24"/>
        </w:rPr>
        <w:t xml:space="preserve"> de motive a </w:t>
      </w:r>
      <w:proofErr w:type="spellStart"/>
      <w:r w:rsidRPr="00A95ECA">
        <w:rPr>
          <w:color w:val="000000" w:themeColor="text1"/>
          <w:szCs w:val="24"/>
        </w:rPr>
        <w:t>primarului</w:t>
      </w:r>
      <w:proofErr w:type="spellEnd"/>
      <w:r w:rsidR="00BD0F56" w:rsidRPr="00A95ECA">
        <w:rPr>
          <w:color w:val="000000" w:themeColor="text1"/>
          <w:szCs w:val="24"/>
        </w:rPr>
        <w:t xml:space="preserve"> </w:t>
      </w:r>
      <w:r w:rsidRPr="00A95ECA">
        <w:rPr>
          <w:color w:val="000000" w:themeColor="text1"/>
          <w:szCs w:val="24"/>
        </w:rPr>
        <w:t xml:space="preserve">nr. </w:t>
      </w:r>
      <w:r w:rsidR="002D5BA8" w:rsidRPr="00A95ECA">
        <w:rPr>
          <w:color w:val="000000" w:themeColor="text1"/>
          <w:szCs w:val="24"/>
        </w:rPr>
        <w:t>1297</w:t>
      </w:r>
      <w:r w:rsidR="0024243E" w:rsidRPr="00A95ECA">
        <w:rPr>
          <w:color w:val="000000" w:themeColor="text1"/>
          <w:szCs w:val="24"/>
        </w:rPr>
        <w:t>/1</w:t>
      </w:r>
      <w:r w:rsidR="002D5BA8" w:rsidRPr="00A95ECA">
        <w:rPr>
          <w:color w:val="000000" w:themeColor="text1"/>
          <w:szCs w:val="24"/>
        </w:rPr>
        <w:t>8</w:t>
      </w:r>
      <w:r w:rsidR="0024243E" w:rsidRPr="00A95ECA">
        <w:rPr>
          <w:color w:val="000000" w:themeColor="text1"/>
          <w:szCs w:val="24"/>
        </w:rPr>
        <w:t>.0</w:t>
      </w:r>
      <w:r w:rsidR="002D5BA8" w:rsidRPr="00A95ECA">
        <w:rPr>
          <w:color w:val="000000" w:themeColor="text1"/>
          <w:szCs w:val="24"/>
        </w:rPr>
        <w:t>4</w:t>
      </w:r>
      <w:r w:rsidR="0024243E" w:rsidRPr="00A95ECA">
        <w:rPr>
          <w:color w:val="000000" w:themeColor="text1"/>
          <w:szCs w:val="24"/>
        </w:rPr>
        <w:t>.</w:t>
      </w:r>
      <w:r w:rsidR="001E2895" w:rsidRPr="00A95ECA">
        <w:rPr>
          <w:color w:val="000000" w:themeColor="text1"/>
          <w:szCs w:val="24"/>
        </w:rPr>
        <w:t>2018</w:t>
      </w:r>
      <w:r w:rsidRPr="00A95ECA">
        <w:rPr>
          <w:color w:val="000000" w:themeColor="text1"/>
          <w:szCs w:val="24"/>
        </w:rPr>
        <w:t xml:space="preserve">, </w:t>
      </w:r>
      <w:proofErr w:type="spellStart"/>
      <w:r w:rsidRPr="00A95ECA">
        <w:rPr>
          <w:color w:val="000000" w:themeColor="text1"/>
          <w:szCs w:val="24"/>
        </w:rPr>
        <w:t>precum</w:t>
      </w:r>
      <w:proofErr w:type="spellEnd"/>
      <w:r w:rsidR="00D91B60" w:rsidRPr="00A95ECA">
        <w:rPr>
          <w:color w:val="000000" w:themeColor="text1"/>
          <w:szCs w:val="24"/>
        </w:rPr>
        <w:t xml:space="preserve"> </w:t>
      </w:r>
      <w:proofErr w:type="spellStart"/>
      <w:r w:rsidRPr="00A95ECA">
        <w:rPr>
          <w:color w:val="000000" w:themeColor="text1"/>
          <w:szCs w:val="24"/>
        </w:rPr>
        <w:t>şi</w:t>
      </w:r>
      <w:proofErr w:type="spellEnd"/>
      <w:r w:rsidR="00D91B60" w:rsidRPr="00A95ECA">
        <w:rPr>
          <w:color w:val="000000" w:themeColor="text1"/>
          <w:szCs w:val="24"/>
        </w:rPr>
        <w:t xml:space="preserve"> </w:t>
      </w:r>
      <w:proofErr w:type="spellStart"/>
      <w:r w:rsidRPr="00A95ECA">
        <w:rPr>
          <w:color w:val="000000" w:themeColor="text1"/>
          <w:szCs w:val="24"/>
        </w:rPr>
        <w:t>raportul</w:t>
      </w:r>
      <w:proofErr w:type="spellEnd"/>
      <w:r w:rsidR="00D91B60" w:rsidRPr="00A95ECA">
        <w:rPr>
          <w:color w:val="000000" w:themeColor="text1"/>
          <w:szCs w:val="24"/>
        </w:rPr>
        <w:t xml:space="preserve"> </w:t>
      </w:r>
      <w:proofErr w:type="spellStart"/>
      <w:r w:rsidRPr="00A95ECA">
        <w:rPr>
          <w:color w:val="000000" w:themeColor="text1"/>
          <w:szCs w:val="24"/>
        </w:rPr>
        <w:t>compartimentului</w:t>
      </w:r>
      <w:proofErr w:type="spellEnd"/>
      <w:r w:rsidR="00D91B60" w:rsidRPr="00A95ECA">
        <w:rPr>
          <w:color w:val="000000" w:themeColor="text1"/>
          <w:szCs w:val="24"/>
        </w:rPr>
        <w:t xml:space="preserve"> </w:t>
      </w:r>
      <w:proofErr w:type="spellStart"/>
      <w:r w:rsidRPr="00A95ECA">
        <w:rPr>
          <w:color w:val="000000" w:themeColor="text1"/>
          <w:szCs w:val="24"/>
        </w:rPr>
        <w:t>financiar-contabil</w:t>
      </w:r>
      <w:proofErr w:type="spellEnd"/>
      <w:r w:rsidR="00D91B60" w:rsidRPr="00A95ECA">
        <w:rPr>
          <w:color w:val="000000" w:themeColor="text1"/>
          <w:szCs w:val="24"/>
        </w:rPr>
        <w:t xml:space="preserve"> </w:t>
      </w:r>
      <w:r w:rsidRPr="00A95ECA">
        <w:rPr>
          <w:color w:val="000000" w:themeColor="text1"/>
          <w:szCs w:val="24"/>
        </w:rPr>
        <w:t xml:space="preserve">nr. </w:t>
      </w:r>
      <w:r w:rsidR="0038407D">
        <w:rPr>
          <w:color w:val="000000" w:themeColor="text1"/>
          <w:szCs w:val="24"/>
        </w:rPr>
        <w:t>1298</w:t>
      </w:r>
      <w:r w:rsidR="005F3C75" w:rsidRPr="00A95ECA">
        <w:rPr>
          <w:color w:val="000000" w:themeColor="text1"/>
          <w:szCs w:val="24"/>
        </w:rPr>
        <w:t>/</w:t>
      </w:r>
      <w:r w:rsidR="0038407D">
        <w:rPr>
          <w:color w:val="000000" w:themeColor="text1"/>
          <w:szCs w:val="24"/>
        </w:rPr>
        <w:t>18.</w:t>
      </w:r>
      <w:r w:rsidR="005F3C75" w:rsidRPr="00A95ECA">
        <w:rPr>
          <w:color w:val="000000" w:themeColor="text1"/>
          <w:szCs w:val="24"/>
        </w:rPr>
        <w:t>0</w:t>
      </w:r>
      <w:r w:rsidR="0038407D">
        <w:rPr>
          <w:color w:val="000000" w:themeColor="text1"/>
          <w:szCs w:val="24"/>
        </w:rPr>
        <w:t>4</w:t>
      </w:r>
      <w:r w:rsidR="005F3C75" w:rsidRPr="00A95ECA">
        <w:rPr>
          <w:color w:val="000000" w:themeColor="text1"/>
          <w:szCs w:val="24"/>
        </w:rPr>
        <w:t>.</w:t>
      </w:r>
      <w:r w:rsidR="001E2895" w:rsidRPr="00A95ECA">
        <w:rPr>
          <w:color w:val="000000" w:themeColor="text1"/>
          <w:szCs w:val="24"/>
        </w:rPr>
        <w:t>2018</w:t>
      </w:r>
      <w:r w:rsidR="007B222A" w:rsidRPr="00A95ECA">
        <w:rPr>
          <w:color w:val="000000" w:themeColor="text1"/>
          <w:szCs w:val="24"/>
        </w:rPr>
        <w:t xml:space="preserve"> </w:t>
      </w:r>
      <w:proofErr w:type="spellStart"/>
      <w:r w:rsidRPr="00A95ECA">
        <w:rPr>
          <w:color w:val="000000" w:themeColor="text1"/>
          <w:szCs w:val="24"/>
        </w:rPr>
        <w:t>prin</w:t>
      </w:r>
      <w:proofErr w:type="spellEnd"/>
      <w:r w:rsidRPr="00A95ECA">
        <w:rPr>
          <w:color w:val="000000" w:themeColor="text1"/>
          <w:szCs w:val="24"/>
        </w:rPr>
        <w:t xml:space="preserve"> care se </w:t>
      </w:r>
      <w:proofErr w:type="spellStart"/>
      <w:r w:rsidRPr="00A95ECA">
        <w:rPr>
          <w:color w:val="000000" w:themeColor="text1"/>
          <w:szCs w:val="24"/>
        </w:rPr>
        <w:t>propune</w:t>
      </w:r>
      <w:proofErr w:type="spellEnd"/>
      <w:r w:rsidR="00D91B60" w:rsidRPr="00A95ECA">
        <w:rPr>
          <w:color w:val="000000" w:themeColor="text1"/>
          <w:szCs w:val="24"/>
        </w:rPr>
        <w:t xml:space="preserve"> </w:t>
      </w:r>
      <w:proofErr w:type="spellStart"/>
      <w:r w:rsidR="00C0338C" w:rsidRPr="00A95ECA">
        <w:rPr>
          <w:color w:val="000000" w:themeColor="text1"/>
          <w:szCs w:val="24"/>
        </w:rPr>
        <w:t>modificarea</w:t>
      </w:r>
      <w:proofErr w:type="spellEnd"/>
      <w:r w:rsidR="00C0338C" w:rsidRPr="00A95ECA">
        <w:rPr>
          <w:color w:val="000000" w:themeColor="text1"/>
          <w:szCs w:val="24"/>
        </w:rPr>
        <w:t xml:space="preserve"> </w:t>
      </w:r>
      <w:proofErr w:type="spellStart"/>
      <w:r w:rsidR="00C0338C" w:rsidRPr="00A95ECA">
        <w:rPr>
          <w:color w:val="000000" w:themeColor="text1"/>
          <w:szCs w:val="24"/>
        </w:rPr>
        <w:t>programului</w:t>
      </w:r>
      <w:proofErr w:type="spellEnd"/>
      <w:r w:rsidR="00C0338C" w:rsidRPr="00A95ECA">
        <w:rPr>
          <w:color w:val="000000" w:themeColor="text1"/>
          <w:szCs w:val="24"/>
        </w:rPr>
        <w:t xml:space="preserve"> de </w:t>
      </w:r>
      <w:proofErr w:type="spellStart"/>
      <w:proofErr w:type="gramStart"/>
      <w:r w:rsidR="00C0338C" w:rsidRPr="00A95ECA">
        <w:rPr>
          <w:color w:val="000000" w:themeColor="text1"/>
          <w:szCs w:val="24"/>
        </w:rPr>
        <w:t>investitii</w:t>
      </w:r>
      <w:proofErr w:type="spellEnd"/>
      <w:r w:rsidR="00C0338C" w:rsidRPr="00A95ECA">
        <w:rPr>
          <w:b/>
          <w:i/>
          <w:color w:val="000000" w:themeColor="text1"/>
          <w:szCs w:val="24"/>
        </w:rPr>
        <w:t xml:space="preserve"> </w:t>
      </w:r>
      <w:r w:rsidR="00D91B60" w:rsidRPr="00A95ECA">
        <w:rPr>
          <w:color w:val="000000" w:themeColor="text1"/>
          <w:szCs w:val="24"/>
        </w:rPr>
        <w:t xml:space="preserve"> </w:t>
      </w:r>
      <w:proofErr w:type="spellStart"/>
      <w:r w:rsidRPr="00A95ECA">
        <w:rPr>
          <w:color w:val="000000" w:themeColor="text1"/>
          <w:szCs w:val="24"/>
        </w:rPr>
        <w:t>pe</w:t>
      </w:r>
      <w:proofErr w:type="spellEnd"/>
      <w:proofErr w:type="gramEnd"/>
      <w:r w:rsidR="00D91B60" w:rsidRPr="00A95ECA">
        <w:rPr>
          <w:color w:val="000000" w:themeColor="text1"/>
          <w:szCs w:val="24"/>
        </w:rPr>
        <w:t xml:space="preserve"> </w:t>
      </w:r>
      <w:proofErr w:type="spellStart"/>
      <w:r w:rsidRPr="00A95ECA">
        <w:rPr>
          <w:color w:val="000000" w:themeColor="text1"/>
          <w:szCs w:val="24"/>
        </w:rPr>
        <w:t>anul</w:t>
      </w:r>
      <w:proofErr w:type="spellEnd"/>
      <w:r w:rsidR="00D91B60" w:rsidRPr="00A95ECA">
        <w:rPr>
          <w:color w:val="000000" w:themeColor="text1"/>
          <w:szCs w:val="24"/>
        </w:rPr>
        <w:t xml:space="preserve"> </w:t>
      </w:r>
      <w:r w:rsidR="001E2895" w:rsidRPr="00A95ECA">
        <w:rPr>
          <w:color w:val="000000" w:themeColor="text1"/>
          <w:szCs w:val="24"/>
        </w:rPr>
        <w:t>2018</w:t>
      </w:r>
      <w:r w:rsidRPr="00A95ECA">
        <w:rPr>
          <w:color w:val="000000" w:themeColor="text1"/>
          <w:szCs w:val="24"/>
        </w:rPr>
        <w:t>;</w:t>
      </w:r>
    </w:p>
    <w:p w:rsidR="002444E3" w:rsidRPr="00A95ECA" w:rsidRDefault="002444E3" w:rsidP="00503707">
      <w:pPr>
        <w:pStyle w:val="BodyText2"/>
        <w:ind w:firstLine="720"/>
        <w:rPr>
          <w:color w:val="000000" w:themeColor="text1"/>
          <w:szCs w:val="24"/>
        </w:rPr>
      </w:pPr>
      <w:proofErr w:type="spellStart"/>
      <w:r w:rsidRPr="00A95ECA">
        <w:rPr>
          <w:color w:val="000000" w:themeColor="text1"/>
          <w:szCs w:val="24"/>
        </w:rPr>
        <w:t>V</w:t>
      </w:r>
      <w:r w:rsidR="00D22E1A" w:rsidRPr="00A95ECA">
        <w:rPr>
          <w:color w:val="000000" w:themeColor="text1"/>
          <w:szCs w:val="24"/>
        </w:rPr>
        <w:t>ă</w:t>
      </w:r>
      <w:r w:rsidRPr="00A95ECA">
        <w:rPr>
          <w:color w:val="000000" w:themeColor="text1"/>
          <w:szCs w:val="24"/>
        </w:rPr>
        <w:t>z</w:t>
      </w:r>
      <w:r w:rsidR="00D22E1A" w:rsidRPr="00A95ECA">
        <w:rPr>
          <w:color w:val="000000" w:themeColor="text1"/>
          <w:szCs w:val="24"/>
        </w:rPr>
        <w:t>â</w:t>
      </w:r>
      <w:r w:rsidRPr="00A95ECA">
        <w:rPr>
          <w:color w:val="000000" w:themeColor="text1"/>
          <w:szCs w:val="24"/>
        </w:rPr>
        <w:t>nd</w:t>
      </w:r>
      <w:proofErr w:type="spellEnd"/>
      <w:r w:rsidR="00D91B60" w:rsidRPr="00A95ECA">
        <w:rPr>
          <w:color w:val="000000" w:themeColor="text1"/>
          <w:szCs w:val="24"/>
        </w:rPr>
        <w:t xml:space="preserve"> </w:t>
      </w:r>
      <w:proofErr w:type="spellStart"/>
      <w:r w:rsidRPr="00A95ECA">
        <w:rPr>
          <w:color w:val="000000" w:themeColor="text1"/>
          <w:szCs w:val="24"/>
        </w:rPr>
        <w:t>avizul</w:t>
      </w:r>
      <w:proofErr w:type="spellEnd"/>
      <w:r w:rsidR="00D91B60" w:rsidRPr="00A95ECA">
        <w:rPr>
          <w:color w:val="000000" w:themeColor="text1"/>
          <w:szCs w:val="24"/>
        </w:rPr>
        <w:t xml:space="preserve"> </w:t>
      </w:r>
      <w:proofErr w:type="spellStart"/>
      <w:r w:rsidRPr="00A95ECA">
        <w:rPr>
          <w:color w:val="000000" w:themeColor="text1"/>
          <w:szCs w:val="24"/>
        </w:rPr>
        <w:t>favorabil</w:t>
      </w:r>
      <w:proofErr w:type="spellEnd"/>
      <w:r w:rsidRPr="00A95ECA">
        <w:rPr>
          <w:color w:val="000000" w:themeColor="text1"/>
          <w:szCs w:val="24"/>
        </w:rPr>
        <w:t xml:space="preserve"> al </w:t>
      </w:r>
      <w:proofErr w:type="spellStart"/>
      <w:r w:rsidRPr="00A95ECA">
        <w:rPr>
          <w:color w:val="000000" w:themeColor="text1"/>
          <w:szCs w:val="24"/>
        </w:rPr>
        <w:t>Comisiei</w:t>
      </w:r>
      <w:proofErr w:type="spellEnd"/>
      <w:r w:rsidR="00D91B60" w:rsidRPr="00A95ECA">
        <w:rPr>
          <w:color w:val="000000" w:themeColor="text1"/>
          <w:szCs w:val="24"/>
        </w:rPr>
        <w:t xml:space="preserve"> </w:t>
      </w:r>
      <w:proofErr w:type="spellStart"/>
      <w:r w:rsidRPr="00A95ECA">
        <w:rPr>
          <w:color w:val="000000" w:themeColor="text1"/>
          <w:szCs w:val="24"/>
        </w:rPr>
        <w:t>activităţi</w:t>
      </w:r>
      <w:proofErr w:type="spellEnd"/>
      <w:r w:rsidR="00D91B60" w:rsidRPr="00A95ECA">
        <w:rPr>
          <w:color w:val="000000" w:themeColor="text1"/>
          <w:szCs w:val="24"/>
        </w:rPr>
        <w:t xml:space="preserve"> </w:t>
      </w:r>
      <w:proofErr w:type="spellStart"/>
      <w:r w:rsidRPr="00A95ECA">
        <w:rPr>
          <w:color w:val="000000" w:themeColor="text1"/>
          <w:szCs w:val="24"/>
        </w:rPr>
        <w:t>economico-financiare</w:t>
      </w:r>
      <w:proofErr w:type="spellEnd"/>
      <w:r w:rsidRPr="00A95ECA">
        <w:rPr>
          <w:color w:val="000000" w:themeColor="text1"/>
          <w:szCs w:val="24"/>
        </w:rPr>
        <w:t xml:space="preserve">, </w:t>
      </w:r>
      <w:proofErr w:type="spellStart"/>
      <w:r w:rsidRPr="00A95ECA">
        <w:rPr>
          <w:color w:val="000000" w:themeColor="text1"/>
          <w:szCs w:val="24"/>
        </w:rPr>
        <w:t>amenajarea</w:t>
      </w:r>
      <w:proofErr w:type="spellEnd"/>
      <w:r w:rsidR="00D91B60" w:rsidRPr="00A95ECA">
        <w:rPr>
          <w:color w:val="000000" w:themeColor="text1"/>
          <w:szCs w:val="24"/>
        </w:rPr>
        <w:t xml:space="preserve"> </w:t>
      </w:r>
      <w:proofErr w:type="spellStart"/>
      <w:r w:rsidRPr="00A95ECA">
        <w:rPr>
          <w:color w:val="000000" w:themeColor="text1"/>
          <w:szCs w:val="24"/>
        </w:rPr>
        <w:t>teritoriului</w:t>
      </w:r>
      <w:proofErr w:type="spellEnd"/>
      <w:r w:rsidR="00D91B60" w:rsidRPr="00A95ECA">
        <w:rPr>
          <w:color w:val="000000" w:themeColor="text1"/>
          <w:szCs w:val="24"/>
        </w:rPr>
        <w:t xml:space="preserve"> </w:t>
      </w:r>
      <w:proofErr w:type="spellStart"/>
      <w:r w:rsidRPr="00A95ECA">
        <w:rPr>
          <w:color w:val="000000" w:themeColor="text1"/>
          <w:szCs w:val="24"/>
        </w:rPr>
        <w:t>şi</w:t>
      </w:r>
      <w:proofErr w:type="spellEnd"/>
      <w:r w:rsidRPr="00A95ECA">
        <w:rPr>
          <w:color w:val="000000" w:themeColor="text1"/>
          <w:szCs w:val="24"/>
        </w:rPr>
        <w:t xml:space="preserve"> urbanism, </w:t>
      </w:r>
      <w:proofErr w:type="spellStart"/>
      <w:r w:rsidRPr="00A95ECA">
        <w:rPr>
          <w:color w:val="000000" w:themeColor="text1"/>
          <w:szCs w:val="24"/>
        </w:rPr>
        <w:t>protecţia</w:t>
      </w:r>
      <w:proofErr w:type="spellEnd"/>
      <w:r w:rsidR="00D91B60" w:rsidRPr="00A95ECA">
        <w:rPr>
          <w:color w:val="000000" w:themeColor="text1"/>
          <w:szCs w:val="24"/>
        </w:rPr>
        <w:t xml:space="preserve"> </w:t>
      </w:r>
      <w:proofErr w:type="spellStart"/>
      <w:r w:rsidRPr="00A95ECA">
        <w:rPr>
          <w:color w:val="000000" w:themeColor="text1"/>
          <w:szCs w:val="24"/>
        </w:rPr>
        <w:t>mediului</w:t>
      </w:r>
      <w:proofErr w:type="spellEnd"/>
      <w:r w:rsidR="00D91B60" w:rsidRPr="00A95ECA">
        <w:rPr>
          <w:color w:val="000000" w:themeColor="text1"/>
          <w:szCs w:val="24"/>
        </w:rPr>
        <w:t xml:space="preserve"> </w:t>
      </w:r>
      <w:proofErr w:type="spellStart"/>
      <w:r w:rsidRPr="00A95ECA">
        <w:rPr>
          <w:color w:val="000000" w:themeColor="text1"/>
          <w:szCs w:val="24"/>
        </w:rPr>
        <w:t>şi</w:t>
      </w:r>
      <w:proofErr w:type="spellEnd"/>
      <w:r w:rsidR="00D91B60" w:rsidRPr="00A95ECA">
        <w:rPr>
          <w:color w:val="000000" w:themeColor="text1"/>
          <w:szCs w:val="24"/>
        </w:rPr>
        <w:t xml:space="preserve"> </w:t>
      </w:r>
      <w:proofErr w:type="spellStart"/>
      <w:r w:rsidRPr="00A95ECA">
        <w:rPr>
          <w:color w:val="000000" w:themeColor="text1"/>
          <w:szCs w:val="24"/>
        </w:rPr>
        <w:t>turism</w:t>
      </w:r>
      <w:proofErr w:type="spellEnd"/>
      <w:r w:rsidRPr="00A95ECA">
        <w:rPr>
          <w:color w:val="000000" w:themeColor="text1"/>
          <w:szCs w:val="24"/>
        </w:rPr>
        <w:t>;</w:t>
      </w:r>
    </w:p>
    <w:p w:rsidR="001E2895" w:rsidRPr="00A95ECA" w:rsidRDefault="002444E3" w:rsidP="00503707">
      <w:pPr>
        <w:spacing w:after="0" w:line="240" w:lineRule="auto"/>
        <w:ind w:firstLine="720"/>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rPr>
        <w:tab/>
      </w:r>
      <w:r w:rsidR="001E2895" w:rsidRPr="00A95ECA">
        <w:rPr>
          <w:rFonts w:ascii="Times New Roman" w:hAnsi="Times New Roman" w:cs="Times New Roman"/>
          <w:color w:val="000000" w:themeColor="text1"/>
          <w:sz w:val="24"/>
          <w:szCs w:val="24"/>
          <w:lang w:val="ro-RO"/>
        </w:rPr>
        <w:t>În baza:</w:t>
      </w:r>
    </w:p>
    <w:p w:rsidR="001E2895" w:rsidRPr="00A95ECA" w:rsidRDefault="001E2895" w:rsidP="002D5BA8">
      <w:pPr>
        <w:pStyle w:val="ListParagraph"/>
        <w:numPr>
          <w:ilvl w:val="0"/>
          <w:numId w:val="7"/>
        </w:numPr>
        <w:spacing w:after="0" w:line="240" w:lineRule="auto"/>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ro-RO"/>
        </w:rPr>
        <w:t>H.C.L. Boița nr. 10/2018 privind aprobarea bugetului locale pe anul 2018</w:t>
      </w:r>
      <w:r w:rsidR="002D5BA8" w:rsidRPr="00A95ECA">
        <w:rPr>
          <w:rFonts w:ascii="Times New Roman" w:hAnsi="Times New Roman" w:cs="Times New Roman"/>
          <w:color w:val="000000" w:themeColor="text1"/>
          <w:sz w:val="24"/>
          <w:szCs w:val="24"/>
          <w:lang w:val="ro-RO"/>
        </w:rPr>
        <w:t xml:space="preserve"> și HCL Boița nr.17/2018 pentru completarea HCL Boița nr. 10/2018 privind aprobarea bugetului local al Comunei Boiţa pe anul 2018</w:t>
      </w:r>
      <w:r w:rsidRPr="00A95ECA">
        <w:rPr>
          <w:rFonts w:ascii="Times New Roman" w:hAnsi="Times New Roman" w:cs="Times New Roman"/>
          <w:color w:val="000000" w:themeColor="text1"/>
          <w:sz w:val="24"/>
          <w:szCs w:val="24"/>
          <w:lang w:val="ro-RO"/>
        </w:rPr>
        <w:t>;</w:t>
      </w:r>
    </w:p>
    <w:p w:rsidR="001E2895" w:rsidRPr="00A95ECA" w:rsidRDefault="001E2895" w:rsidP="002D5BA8">
      <w:pPr>
        <w:numPr>
          <w:ilvl w:val="0"/>
          <w:numId w:val="4"/>
        </w:numPr>
        <w:tabs>
          <w:tab w:val="left" w:pos="-180"/>
          <w:tab w:val="left" w:pos="0"/>
          <w:tab w:val="left" w:pos="180"/>
        </w:tabs>
        <w:suppressAutoHyphens/>
        <w:spacing w:after="0" w:line="240" w:lineRule="auto"/>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it-IT"/>
        </w:rPr>
        <w:t xml:space="preserve">art. </w:t>
      </w:r>
      <w:r w:rsidR="002D5BA8" w:rsidRPr="00A95ECA">
        <w:rPr>
          <w:rFonts w:ascii="Times New Roman" w:hAnsi="Times New Roman" w:cs="Times New Roman"/>
          <w:color w:val="000000" w:themeColor="text1"/>
          <w:sz w:val="24"/>
          <w:szCs w:val="24"/>
          <w:lang w:val="it-IT"/>
        </w:rPr>
        <w:t>59</w:t>
      </w:r>
      <w:r w:rsidRPr="00A95ECA">
        <w:rPr>
          <w:rFonts w:ascii="Times New Roman" w:hAnsi="Times New Roman" w:cs="Times New Roman"/>
          <w:color w:val="000000" w:themeColor="text1"/>
          <w:sz w:val="24"/>
          <w:szCs w:val="24"/>
          <w:lang w:val="it-IT"/>
        </w:rPr>
        <w:t xml:space="preserve"> din Legea nr. 24/2000, privind normele de tehnică legislativă pentru elaborarea actelor normative, republicată, cu modificările şi completările ulterioare;</w:t>
      </w:r>
      <w:r w:rsidRPr="00A95ECA">
        <w:rPr>
          <w:rFonts w:ascii="Times New Roman" w:hAnsi="Times New Roman" w:cs="Times New Roman"/>
          <w:color w:val="000000" w:themeColor="text1"/>
          <w:sz w:val="24"/>
          <w:szCs w:val="24"/>
          <w:lang w:val="ro-RO"/>
        </w:rPr>
        <w:t xml:space="preserve">       </w:t>
      </w:r>
    </w:p>
    <w:p w:rsidR="001E2895" w:rsidRPr="00A95ECA" w:rsidRDefault="001E2895" w:rsidP="00503707">
      <w:pPr>
        <w:numPr>
          <w:ilvl w:val="0"/>
          <w:numId w:val="4"/>
        </w:numPr>
        <w:suppressAutoHyphens/>
        <w:spacing w:after="0" w:line="240" w:lineRule="auto"/>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ro-RO"/>
        </w:rPr>
        <w:t>dispoziţiile din Legea bugetului de stat pe anul 2018, nr. 2/2018;</w:t>
      </w:r>
    </w:p>
    <w:p w:rsidR="001E2895" w:rsidRPr="00A95ECA" w:rsidRDefault="00F20DBE" w:rsidP="00503707">
      <w:pPr>
        <w:numPr>
          <w:ilvl w:val="0"/>
          <w:numId w:val="4"/>
        </w:numPr>
        <w:suppressAutoHyphens/>
        <w:spacing w:after="0" w:line="240" w:lineRule="auto"/>
        <w:jc w:val="both"/>
        <w:rPr>
          <w:rFonts w:ascii="Times New Roman" w:hAnsi="Times New Roman" w:cs="Times New Roman"/>
          <w:color w:val="000000" w:themeColor="text1"/>
          <w:sz w:val="24"/>
          <w:szCs w:val="24"/>
          <w:lang w:val="ro-RO"/>
        </w:rPr>
      </w:pPr>
      <w:proofErr w:type="gramStart"/>
      <w:r w:rsidRPr="00A95ECA">
        <w:rPr>
          <w:rFonts w:ascii="Times New Roman" w:hAnsi="Times New Roman" w:cs="Times New Roman"/>
          <w:color w:val="000000" w:themeColor="text1"/>
          <w:sz w:val="24"/>
          <w:szCs w:val="24"/>
        </w:rPr>
        <w:t>art.19</w:t>
      </w:r>
      <w:proofErr w:type="gramEnd"/>
      <w:r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alin</w:t>
      </w:r>
      <w:proofErr w:type="spellEnd"/>
      <w:r w:rsidRPr="00A95ECA">
        <w:rPr>
          <w:rFonts w:ascii="Times New Roman" w:hAnsi="Times New Roman" w:cs="Times New Roman"/>
          <w:color w:val="000000" w:themeColor="text1"/>
          <w:sz w:val="24"/>
          <w:szCs w:val="24"/>
        </w:rPr>
        <w:t xml:space="preserve">. (2), </w:t>
      </w:r>
      <w:r w:rsidR="001E2895" w:rsidRPr="00A95ECA">
        <w:rPr>
          <w:rFonts w:ascii="Times New Roman" w:hAnsi="Times New Roman" w:cs="Times New Roman"/>
          <w:color w:val="000000" w:themeColor="text1"/>
          <w:sz w:val="24"/>
          <w:szCs w:val="24"/>
          <w:lang w:val="ro-RO"/>
        </w:rPr>
        <w:t>art. 41</w:t>
      </w:r>
      <w:r w:rsidR="002D5BA8" w:rsidRPr="00A95ECA">
        <w:rPr>
          <w:rFonts w:ascii="Times New Roman" w:hAnsi="Times New Roman" w:cs="Times New Roman"/>
          <w:color w:val="000000" w:themeColor="text1"/>
          <w:sz w:val="24"/>
          <w:szCs w:val="24"/>
          <w:lang w:val="ro-RO"/>
        </w:rPr>
        <w:t>, art.58 alin.(1)</w:t>
      </w:r>
      <w:r w:rsidR="001E2895" w:rsidRPr="00A95ECA">
        <w:rPr>
          <w:rFonts w:ascii="Times New Roman" w:hAnsi="Times New Roman" w:cs="Times New Roman"/>
          <w:color w:val="000000" w:themeColor="text1"/>
          <w:sz w:val="24"/>
          <w:szCs w:val="24"/>
          <w:lang w:val="ro-RO"/>
        </w:rPr>
        <w:t xml:space="preserve"> din Legea nr. 273/2006 privind finanţele publice locale, cu modificările și completările ulterioare;</w:t>
      </w:r>
    </w:p>
    <w:p w:rsidR="001E2895" w:rsidRPr="00A95ECA" w:rsidRDefault="001E2895" w:rsidP="00503707">
      <w:pPr>
        <w:pStyle w:val="BodyText2"/>
        <w:numPr>
          <w:ilvl w:val="0"/>
          <w:numId w:val="4"/>
        </w:numPr>
        <w:rPr>
          <w:color w:val="000000" w:themeColor="text1"/>
          <w:szCs w:val="24"/>
        </w:rPr>
      </w:pPr>
      <w:proofErr w:type="gramStart"/>
      <w:r w:rsidRPr="00A95ECA">
        <w:rPr>
          <w:color w:val="000000" w:themeColor="text1"/>
          <w:szCs w:val="24"/>
        </w:rPr>
        <w:t>art.3</w:t>
      </w:r>
      <w:proofErr w:type="gramEnd"/>
      <w:r w:rsidRPr="00A95ECA">
        <w:rPr>
          <w:color w:val="000000" w:themeColor="text1"/>
          <w:szCs w:val="24"/>
        </w:rPr>
        <w:t xml:space="preserve"> din OUG nr.11/2018 </w:t>
      </w:r>
      <w:proofErr w:type="spellStart"/>
      <w:r w:rsidRPr="00A95ECA">
        <w:rPr>
          <w:color w:val="000000" w:themeColor="text1"/>
          <w:szCs w:val="24"/>
        </w:rPr>
        <w:t>pentru</w:t>
      </w:r>
      <w:proofErr w:type="spellEnd"/>
      <w:r w:rsidRPr="00A95ECA">
        <w:rPr>
          <w:color w:val="000000" w:themeColor="text1"/>
          <w:szCs w:val="24"/>
        </w:rPr>
        <w:t xml:space="preserve"> </w:t>
      </w:r>
      <w:proofErr w:type="spellStart"/>
      <w:r w:rsidRPr="00A95ECA">
        <w:rPr>
          <w:color w:val="000000" w:themeColor="text1"/>
          <w:szCs w:val="24"/>
        </w:rPr>
        <w:t>adoptarea</w:t>
      </w:r>
      <w:proofErr w:type="spellEnd"/>
      <w:r w:rsidRPr="00A95ECA">
        <w:rPr>
          <w:color w:val="000000" w:themeColor="text1"/>
          <w:szCs w:val="24"/>
        </w:rPr>
        <w:t xml:space="preserve"> </w:t>
      </w:r>
      <w:proofErr w:type="spellStart"/>
      <w:r w:rsidRPr="00A95ECA">
        <w:rPr>
          <w:color w:val="000000" w:themeColor="text1"/>
          <w:szCs w:val="24"/>
        </w:rPr>
        <w:t>unor</w:t>
      </w:r>
      <w:proofErr w:type="spellEnd"/>
      <w:r w:rsidRPr="00A95ECA">
        <w:rPr>
          <w:color w:val="000000" w:themeColor="text1"/>
          <w:szCs w:val="24"/>
        </w:rPr>
        <w:t xml:space="preserve"> </w:t>
      </w:r>
      <w:proofErr w:type="spellStart"/>
      <w:r w:rsidRPr="00A95ECA">
        <w:rPr>
          <w:color w:val="000000" w:themeColor="text1"/>
          <w:szCs w:val="24"/>
        </w:rPr>
        <w:t>măsuri</w:t>
      </w:r>
      <w:proofErr w:type="spellEnd"/>
      <w:r w:rsidRPr="00A95ECA">
        <w:rPr>
          <w:color w:val="000000" w:themeColor="text1"/>
          <w:szCs w:val="24"/>
        </w:rPr>
        <w:t xml:space="preserve"> </w:t>
      </w:r>
      <w:proofErr w:type="spellStart"/>
      <w:r w:rsidRPr="00A95ECA">
        <w:rPr>
          <w:color w:val="000000" w:themeColor="text1"/>
          <w:szCs w:val="24"/>
        </w:rPr>
        <w:t>bugetare</w:t>
      </w:r>
      <w:proofErr w:type="spellEnd"/>
      <w:r w:rsidRPr="00A95ECA">
        <w:rPr>
          <w:color w:val="000000" w:themeColor="text1"/>
          <w:szCs w:val="24"/>
        </w:rPr>
        <w:t xml:space="preserve"> </w:t>
      </w:r>
      <w:proofErr w:type="spellStart"/>
      <w:r w:rsidRPr="00A95ECA">
        <w:rPr>
          <w:color w:val="000000" w:themeColor="text1"/>
          <w:szCs w:val="24"/>
        </w:rPr>
        <w:t>şi</w:t>
      </w:r>
      <w:proofErr w:type="spellEnd"/>
      <w:r w:rsidRPr="00A95ECA">
        <w:rPr>
          <w:color w:val="000000" w:themeColor="text1"/>
          <w:szCs w:val="24"/>
        </w:rPr>
        <w:t xml:space="preserve"> </w:t>
      </w:r>
      <w:proofErr w:type="spellStart"/>
      <w:r w:rsidRPr="00A95ECA">
        <w:rPr>
          <w:color w:val="000000" w:themeColor="text1"/>
          <w:szCs w:val="24"/>
        </w:rPr>
        <w:t>pentru</w:t>
      </w:r>
      <w:proofErr w:type="spellEnd"/>
      <w:r w:rsidRPr="00A95ECA">
        <w:rPr>
          <w:color w:val="000000" w:themeColor="text1"/>
          <w:szCs w:val="24"/>
        </w:rPr>
        <w:t xml:space="preserve"> </w:t>
      </w:r>
      <w:proofErr w:type="spellStart"/>
      <w:r w:rsidRPr="00A95ECA">
        <w:rPr>
          <w:color w:val="000000" w:themeColor="text1"/>
          <w:szCs w:val="24"/>
        </w:rPr>
        <w:t>completarea</w:t>
      </w:r>
      <w:proofErr w:type="spellEnd"/>
      <w:r w:rsidRPr="00A95ECA">
        <w:rPr>
          <w:color w:val="000000" w:themeColor="text1"/>
          <w:szCs w:val="24"/>
        </w:rPr>
        <w:t xml:space="preserve"> art. 63 din </w:t>
      </w:r>
      <w:hyperlink r:id="rId6" w:history="1">
        <w:proofErr w:type="spellStart"/>
        <w:r w:rsidRPr="00A95ECA">
          <w:rPr>
            <w:color w:val="000000" w:themeColor="text1"/>
            <w:szCs w:val="24"/>
            <w:u w:val="single"/>
          </w:rPr>
          <w:t>Legea</w:t>
        </w:r>
        <w:proofErr w:type="spellEnd"/>
        <w:r w:rsidRPr="00A95ECA">
          <w:rPr>
            <w:color w:val="000000" w:themeColor="text1"/>
            <w:szCs w:val="24"/>
            <w:u w:val="single"/>
          </w:rPr>
          <w:t xml:space="preserve"> nr. 273/2006</w:t>
        </w:r>
      </w:hyperlink>
      <w:r w:rsidRPr="00A95ECA">
        <w:rPr>
          <w:color w:val="000000" w:themeColor="text1"/>
          <w:szCs w:val="24"/>
        </w:rPr>
        <w:t xml:space="preserve"> </w:t>
      </w:r>
      <w:proofErr w:type="spellStart"/>
      <w:r w:rsidRPr="00A95ECA">
        <w:rPr>
          <w:color w:val="000000" w:themeColor="text1"/>
          <w:szCs w:val="24"/>
        </w:rPr>
        <w:t>privind</w:t>
      </w:r>
      <w:proofErr w:type="spellEnd"/>
      <w:r w:rsidRPr="00A95ECA">
        <w:rPr>
          <w:color w:val="000000" w:themeColor="text1"/>
          <w:szCs w:val="24"/>
        </w:rPr>
        <w:t xml:space="preserve"> </w:t>
      </w:r>
      <w:proofErr w:type="spellStart"/>
      <w:r w:rsidRPr="00A95ECA">
        <w:rPr>
          <w:color w:val="000000" w:themeColor="text1"/>
          <w:szCs w:val="24"/>
        </w:rPr>
        <w:t>finanţele</w:t>
      </w:r>
      <w:proofErr w:type="spellEnd"/>
      <w:r w:rsidRPr="00A95ECA">
        <w:rPr>
          <w:color w:val="000000" w:themeColor="text1"/>
          <w:szCs w:val="24"/>
        </w:rPr>
        <w:t xml:space="preserve"> </w:t>
      </w:r>
      <w:proofErr w:type="spellStart"/>
      <w:r w:rsidRPr="00A95ECA">
        <w:rPr>
          <w:color w:val="000000" w:themeColor="text1"/>
          <w:szCs w:val="24"/>
        </w:rPr>
        <w:t>publice</w:t>
      </w:r>
      <w:proofErr w:type="spellEnd"/>
      <w:r w:rsidRPr="00A95ECA">
        <w:rPr>
          <w:color w:val="000000" w:themeColor="text1"/>
          <w:szCs w:val="24"/>
        </w:rPr>
        <w:t xml:space="preserve"> locale;</w:t>
      </w:r>
    </w:p>
    <w:p w:rsidR="001E2895" w:rsidRPr="00A95ECA" w:rsidRDefault="001E2895" w:rsidP="00503707">
      <w:pPr>
        <w:spacing w:after="0" w:line="240" w:lineRule="auto"/>
        <w:ind w:firstLine="720"/>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ro-RO"/>
        </w:rPr>
        <w:t>În temeiul prevederilor art. 36 alin. (2) lit. b), alin. (4) lit. a), art. 45 alin. (2) lit. a) şi art. 115 alin. (1) lit. b)din Legea nr. 215/2001 privind administraţia publică locală, republicată cu modificările şi completările ulterioare;</w:t>
      </w:r>
    </w:p>
    <w:p w:rsidR="001E2895" w:rsidRPr="00A95ECA" w:rsidRDefault="001E2895" w:rsidP="00503707">
      <w:pPr>
        <w:spacing w:after="0" w:line="240" w:lineRule="auto"/>
        <w:ind w:firstLine="720"/>
        <w:jc w:val="both"/>
        <w:rPr>
          <w:rFonts w:ascii="Times New Roman" w:hAnsi="Times New Roman" w:cs="Times New Roman"/>
          <w:color w:val="000000" w:themeColor="text1"/>
          <w:sz w:val="24"/>
          <w:szCs w:val="24"/>
          <w:lang w:val="ro-RO"/>
        </w:rPr>
      </w:pPr>
    </w:p>
    <w:p w:rsidR="00185333" w:rsidRPr="00A95ECA" w:rsidRDefault="002444E3" w:rsidP="00503707">
      <w:pPr>
        <w:pStyle w:val="BodyText2"/>
        <w:jc w:val="center"/>
        <w:rPr>
          <w:b/>
          <w:color w:val="000000" w:themeColor="text1"/>
          <w:szCs w:val="24"/>
          <w:u w:val="single"/>
        </w:rPr>
      </w:pPr>
      <w:r w:rsidRPr="00A95ECA">
        <w:rPr>
          <w:b/>
          <w:color w:val="000000" w:themeColor="text1"/>
          <w:szCs w:val="24"/>
          <w:u w:val="single"/>
        </w:rPr>
        <w:t>HOTĂRĂŞTE:</w:t>
      </w:r>
    </w:p>
    <w:p w:rsidR="002444E3" w:rsidRPr="00A95ECA" w:rsidRDefault="002444E3" w:rsidP="00503707">
      <w:pPr>
        <w:spacing w:after="0" w:line="240" w:lineRule="auto"/>
        <w:rPr>
          <w:rFonts w:ascii="Times New Roman" w:hAnsi="Times New Roman" w:cs="Times New Roman"/>
          <w:b/>
          <w:color w:val="000000" w:themeColor="text1"/>
          <w:sz w:val="24"/>
          <w:szCs w:val="24"/>
        </w:rPr>
      </w:pPr>
    </w:p>
    <w:p w:rsidR="004834DE" w:rsidRPr="00A95ECA" w:rsidRDefault="002444E3" w:rsidP="00503707">
      <w:pPr>
        <w:pStyle w:val="BodyText"/>
        <w:ind w:firstLine="720"/>
        <w:rPr>
          <w:color w:val="000000" w:themeColor="text1"/>
          <w:szCs w:val="24"/>
        </w:rPr>
      </w:pPr>
      <w:r w:rsidRPr="00A95ECA">
        <w:rPr>
          <w:b/>
          <w:color w:val="000000" w:themeColor="text1"/>
          <w:szCs w:val="24"/>
        </w:rPr>
        <w:t>Art.1</w:t>
      </w:r>
      <w:r w:rsidR="001E2895" w:rsidRPr="00A95ECA">
        <w:rPr>
          <w:b/>
          <w:color w:val="000000" w:themeColor="text1"/>
          <w:szCs w:val="24"/>
        </w:rPr>
        <w:t>.</w:t>
      </w:r>
      <w:r w:rsidR="00247AB3" w:rsidRPr="00A95ECA">
        <w:rPr>
          <w:b/>
          <w:color w:val="000000" w:themeColor="text1"/>
          <w:szCs w:val="24"/>
        </w:rPr>
        <w:t xml:space="preserve"> </w:t>
      </w:r>
      <w:r w:rsidR="00247AB3" w:rsidRPr="00A95ECA">
        <w:rPr>
          <w:color w:val="000000" w:themeColor="text1"/>
          <w:szCs w:val="24"/>
        </w:rPr>
        <w:t xml:space="preserve">Se </w:t>
      </w:r>
      <w:proofErr w:type="spellStart"/>
      <w:r w:rsidR="00247AB3" w:rsidRPr="00A95ECA">
        <w:rPr>
          <w:color w:val="000000" w:themeColor="text1"/>
          <w:szCs w:val="24"/>
        </w:rPr>
        <w:t>aprob</w:t>
      </w:r>
      <w:r w:rsidR="00F20DBE" w:rsidRPr="00A95ECA">
        <w:rPr>
          <w:color w:val="000000" w:themeColor="text1"/>
          <w:szCs w:val="24"/>
        </w:rPr>
        <w:t>ă</w:t>
      </w:r>
      <w:proofErr w:type="spellEnd"/>
      <w:r w:rsidR="00247AB3" w:rsidRPr="00A95ECA">
        <w:rPr>
          <w:color w:val="000000" w:themeColor="text1"/>
          <w:szCs w:val="24"/>
        </w:rPr>
        <w:t xml:space="preserve"> </w:t>
      </w:r>
      <w:proofErr w:type="spellStart"/>
      <w:r w:rsidR="00247AB3" w:rsidRPr="00A95ECA">
        <w:rPr>
          <w:color w:val="000000" w:themeColor="text1"/>
          <w:szCs w:val="24"/>
        </w:rPr>
        <w:t>modificarea</w:t>
      </w:r>
      <w:proofErr w:type="spellEnd"/>
      <w:r w:rsidR="00247AB3" w:rsidRPr="00A95ECA">
        <w:rPr>
          <w:color w:val="000000" w:themeColor="text1"/>
          <w:szCs w:val="24"/>
        </w:rPr>
        <w:t xml:space="preserve"> </w:t>
      </w:r>
      <w:proofErr w:type="spellStart"/>
      <w:r w:rsidR="00247AB3" w:rsidRPr="00A95ECA">
        <w:rPr>
          <w:color w:val="000000" w:themeColor="text1"/>
          <w:szCs w:val="24"/>
        </w:rPr>
        <w:t>programului</w:t>
      </w:r>
      <w:proofErr w:type="spellEnd"/>
      <w:r w:rsidR="00247AB3" w:rsidRPr="00A95ECA">
        <w:rPr>
          <w:color w:val="000000" w:themeColor="text1"/>
          <w:szCs w:val="24"/>
        </w:rPr>
        <w:t xml:space="preserve"> de </w:t>
      </w:r>
      <w:proofErr w:type="spellStart"/>
      <w:r w:rsidR="00247AB3" w:rsidRPr="00A95ECA">
        <w:rPr>
          <w:color w:val="000000" w:themeColor="text1"/>
          <w:szCs w:val="24"/>
        </w:rPr>
        <w:t>investitii</w:t>
      </w:r>
      <w:proofErr w:type="spellEnd"/>
      <w:r w:rsidR="00247AB3" w:rsidRPr="00A95ECA">
        <w:rPr>
          <w:color w:val="000000" w:themeColor="text1"/>
          <w:szCs w:val="24"/>
        </w:rPr>
        <w:t xml:space="preserve"> </w:t>
      </w:r>
      <w:proofErr w:type="spellStart"/>
      <w:r w:rsidR="00247AB3" w:rsidRPr="00A95ECA">
        <w:rPr>
          <w:color w:val="000000" w:themeColor="text1"/>
          <w:szCs w:val="24"/>
        </w:rPr>
        <w:t>pe</w:t>
      </w:r>
      <w:proofErr w:type="spellEnd"/>
      <w:r w:rsidR="00247AB3" w:rsidRPr="00A95ECA">
        <w:rPr>
          <w:color w:val="000000" w:themeColor="text1"/>
          <w:szCs w:val="24"/>
        </w:rPr>
        <w:t xml:space="preserve"> </w:t>
      </w:r>
      <w:proofErr w:type="spellStart"/>
      <w:r w:rsidR="00247AB3" w:rsidRPr="00A95ECA">
        <w:rPr>
          <w:color w:val="000000" w:themeColor="text1"/>
          <w:szCs w:val="24"/>
        </w:rPr>
        <w:t>anul</w:t>
      </w:r>
      <w:proofErr w:type="spellEnd"/>
      <w:r w:rsidR="00247AB3" w:rsidRPr="00A95ECA">
        <w:rPr>
          <w:color w:val="000000" w:themeColor="text1"/>
          <w:szCs w:val="24"/>
        </w:rPr>
        <w:t xml:space="preserve"> </w:t>
      </w:r>
      <w:r w:rsidR="001E2895" w:rsidRPr="00A95ECA">
        <w:rPr>
          <w:color w:val="000000" w:themeColor="text1"/>
          <w:szCs w:val="24"/>
        </w:rPr>
        <w:t>2018</w:t>
      </w:r>
      <w:r w:rsidR="00247AB3" w:rsidRPr="00A95ECA">
        <w:rPr>
          <w:color w:val="000000" w:themeColor="text1"/>
          <w:szCs w:val="24"/>
        </w:rPr>
        <w:t xml:space="preserve">, conform </w:t>
      </w:r>
      <w:proofErr w:type="spellStart"/>
      <w:r w:rsidR="00247AB3" w:rsidRPr="00A95ECA">
        <w:rPr>
          <w:color w:val="000000" w:themeColor="text1"/>
          <w:szCs w:val="24"/>
        </w:rPr>
        <w:t>Anexei</w:t>
      </w:r>
      <w:proofErr w:type="spellEnd"/>
      <w:r w:rsidR="00247AB3" w:rsidRPr="00A95ECA">
        <w:rPr>
          <w:color w:val="000000" w:themeColor="text1"/>
          <w:szCs w:val="24"/>
        </w:rPr>
        <w:t xml:space="preserve"> care face parte </w:t>
      </w:r>
      <w:proofErr w:type="spellStart"/>
      <w:r w:rsidR="00247AB3" w:rsidRPr="00A95ECA">
        <w:rPr>
          <w:color w:val="000000" w:themeColor="text1"/>
          <w:szCs w:val="24"/>
        </w:rPr>
        <w:t>integranta</w:t>
      </w:r>
      <w:proofErr w:type="spellEnd"/>
      <w:r w:rsidR="00247AB3" w:rsidRPr="00A95ECA">
        <w:rPr>
          <w:color w:val="000000" w:themeColor="text1"/>
          <w:szCs w:val="24"/>
        </w:rPr>
        <w:t xml:space="preserve"> din </w:t>
      </w:r>
      <w:proofErr w:type="spellStart"/>
      <w:r w:rsidR="00247AB3" w:rsidRPr="00A95ECA">
        <w:rPr>
          <w:color w:val="000000" w:themeColor="text1"/>
          <w:szCs w:val="24"/>
        </w:rPr>
        <w:t>prezenta</w:t>
      </w:r>
      <w:proofErr w:type="spellEnd"/>
      <w:r w:rsidR="00247AB3" w:rsidRPr="00A95ECA">
        <w:rPr>
          <w:color w:val="000000" w:themeColor="text1"/>
          <w:szCs w:val="24"/>
        </w:rPr>
        <w:t xml:space="preserve"> </w:t>
      </w:r>
      <w:proofErr w:type="spellStart"/>
      <w:r w:rsidR="00247AB3" w:rsidRPr="00A95ECA">
        <w:rPr>
          <w:color w:val="000000" w:themeColor="text1"/>
          <w:szCs w:val="24"/>
        </w:rPr>
        <w:t>hotarare</w:t>
      </w:r>
      <w:proofErr w:type="spellEnd"/>
      <w:r w:rsidR="00247AB3" w:rsidRPr="00A95ECA">
        <w:rPr>
          <w:color w:val="000000" w:themeColor="text1"/>
          <w:szCs w:val="24"/>
        </w:rPr>
        <w:t>.</w:t>
      </w:r>
    </w:p>
    <w:p w:rsidR="002444E3" w:rsidRPr="00A95ECA" w:rsidRDefault="002444E3" w:rsidP="00503707">
      <w:pPr>
        <w:pStyle w:val="BodyText"/>
        <w:ind w:firstLine="720"/>
        <w:jc w:val="both"/>
        <w:rPr>
          <w:color w:val="000000" w:themeColor="text1"/>
          <w:szCs w:val="24"/>
        </w:rPr>
      </w:pPr>
      <w:r w:rsidRPr="00A95ECA">
        <w:rPr>
          <w:b/>
          <w:color w:val="000000" w:themeColor="text1"/>
          <w:szCs w:val="24"/>
        </w:rPr>
        <w:t>Art.</w:t>
      </w:r>
      <w:r w:rsidR="00424976" w:rsidRPr="00A95ECA">
        <w:rPr>
          <w:b/>
          <w:color w:val="000000" w:themeColor="text1"/>
          <w:szCs w:val="24"/>
        </w:rPr>
        <w:t>2</w:t>
      </w:r>
      <w:r w:rsidRPr="00A95ECA">
        <w:rPr>
          <w:b/>
          <w:color w:val="000000" w:themeColor="text1"/>
          <w:szCs w:val="24"/>
        </w:rPr>
        <w:t>.</w:t>
      </w:r>
      <w:r w:rsidR="00406E8A" w:rsidRPr="00A95ECA">
        <w:rPr>
          <w:b/>
          <w:color w:val="000000" w:themeColor="text1"/>
          <w:szCs w:val="24"/>
        </w:rPr>
        <w:t xml:space="preserve"> (1) </w:t>
      </w:r>
      <w:proofErr w:type="spellStart"/>
      <w:r w:rsidRPr="00A95ECA">
        <w:rPr>
          <w:color w:val="000000" w:themeColor="text1"/>
          <w:szCs w:val="24"/>
        </w:rPr>
        <w:t>Primarul</w:t>
      </w:r>
      <w:proofErr w:type="spellEnd"/>
      <w:r w:rsidR="00D91B60" w:rsidRPr="00A95ECA">
        <w:rPr>
          <w:color w:val="000000" w:themeColor="text1"/>
          <w:szCs w:val="24"/>
        </w:rPr>
        <w:t xml:space="preserve"> </w:t>
      </w:r>
      <w:proofErr w:type="spellStart"/>
      <w:r w:rsidRPr="00A95ECA">
        <w:rPr>
          <w:color w:val="000000" w:themeColor="text1"/>
          <w:szCs w:val="24"/>
        </w:rPr>
        <w:t>comunei</w:t>
      </w:r>
      <w:proofErr w:type="spellEnd"/>
      <w:r w:rsidR="00D91B60" w:rsidRPr="00A95ECA">
        <w:rPr>
          <w:color w:val="000000" w:themeColor="text1"/>
          <w:szCs w:val="24"/>
        </w:rPr>
        <w:t xml:space="preserve"> </w:t>
      </w:r>
      <w:proofErr w:type="spellStart"/>
      <w:r w:rsidRPr="00A95ECA">
        <w:rPr>
          <w:color w:val="000000" w:themeColor="text1"/>
          <w:szCs w:val="24"/>
        </w:rPr>
        <w:t>Boita</w:t>
      </w:r>
      <w:proofErr w:type="spellEnd"/>
      <w:r w:rsidR="00D91B60" w:rsidRPr="00A95ECA">
        <w:rPr>
          <w:color w:val="000000" w:themeColor="text1"/>
          <w:szCs w:val="24"/>
        </w:rPr>
        <w:t xml:space="preserve"> </w:t>
      </w:r>
      <w:proofErr w:type="spellStart"/>
      <w:r w:rsidRPr="00A95ECA">
        <w:rPr>
          <w:color w:val="000000" w:themeColor="text1"/>
          <w:szCs w:val="24"/>
        </w:rPr>
        <w:t>prin</w:t>
      </w:r>
      <w:proofErr w:type="spellEnd"/>
      <w:r w:rsidR="00D91B60" w:rsidRPr="00A95ECA">
        <w:rPr>
          <w:color w:val="000000" w:themeColor="text1"/>
          <w:szCs w:val="24"/>
        </w:rPr>
        <w:t xml:space="preserve"> </w:t>
      </w:r>
      <w:proofErr w:type="spellStart"/>
      <w:r w:rsidRPr="00A95ECA">
        <w:rPr>
          <w:color w:val="000000" w:themeColor="text1"/>
          <w:szCs w:val="24"/>
        </w:rPr>
        <w:t>compartimentul</w:t>
      </w:r>
      <w:proofErr w:type="spellEnd"/>
      <w:r w:rsidR="00D91B60" w:rsidRPr="00A95ECA">
        <w:rPr>
          <w:color w:val="000000" w:themeColor="text1"/>
          <w:szCs w:val="24"/>
        </w:rPr>
        <w:t xml:space="preserve"> </w:t>
      </w:r>
      <w:proofErr w:type="spellStart"/>
      <w:r w:rsidRPr="00A95ECA">
        <w:rPr>
          <w:color w:val="000000" w:themeColor="text1"/>
          <w:szCs w:val="24"/>
        </w:rPr>
        <w:t>financiar-contabil</w:t>
      </w:r>
      <w:proofErr w:type="spellEnd"/>
      <w:r w:rsidR="00D91B60" w:rsidRPr="00A95ECA">
        <w:rPr>
          <w:color w:val="000000" w:themeColor="text1"/>
          <w:szCs w:val="24"/>
        </w:rPr>
        <w:t xml:space="preserve"> </w:t>
      </w:r>
      <w:proofErr w:type="spellStart"/>
      <w:proofErr w:type="gramStart"/>
      <w:r w:rsidRPr="00A95ECA">
        <w:rPr>
          <w:color w:val="000000" w:themeColor="text1"/>
          <w:szCs w:val="24"/>
        </w:rPr>
        <w:t>va</w:t>
      </w:r>
      <w:proofErr w:type="spellEnd"/>
      <w:proofErr w:type="gramEnd"/>
      <w:r w:rsidR="00D91B60" w:rsidRPr="00A95ECA">
        <w:rPr>
          <w:color w:val="000000" w:themeColor="text1"/>
          <w:szCs w:val="24"/>
        </w:rPr>
        <w:t xml:space="preserve"> </w:t>
      </w:r>
      <w:proofErr w:type="spellStart"/>
      <w:r w:rsidRPr="00A95ECA">
        <w:rPr>
          <w:color w:val="000000" w:themeColor="text1"/>
          <w:szCs w:val="24"/>
        </w:rPr>
        <w:t>asigura</w:t>
      </w:r>
      <w:proofErr w:type="spellEnd"/>
      <w:r w:rsidR="00D91B60" w:rsidRPr="00A95ECA">
        <w:rPr>
          <w:color w:val="000000" w:themeColor="text1"/>
          <w:szCs w:val="24"/>
        </w:rPr>
        <w:t xml:space="preserve"> </w:t>
      </w:r>
      <w:proofErr w:type="spellStart"/>
      <w:r w:rsidRPr="00A95ECA">
        <w:rPr>
          <w:color w:val="000000" w:themeColor="text1"/>
          <w:szCs w:val="24"/>
        </w:rPr>
        <w:t>executarea</w:t>
      </w:r>
      <w:proofErr w:type="spellEnd"/>
      <w:r w:rsidR="00D91B60" w:rsidRPr="00A95ECA">
        <w:rPr>
          <w:color w:val="000000" w:themeColor="text1"/>
          <w:szCs w:val="24"/>
        </w:rPr>
        <w:t xml:space="preserve"> </w:t>
      </w:r>
      <w:proofErr w:type="spellStart"/>
      <w:r w:rsidRPr="00A95ECA">
        <w:rPr>
          <w:color w:val="000000" w:themeColor="text1"/>
          <w:szCs w:val="24"/>
        </w:rPr>
        <w:t>prevederilor</w:t>
      </w:r>
      <w:proofErr w:type="spellEnd"/>
      <w:r w:rsidR="00D91B60" w:rsidRPr="00A95ECA">
        <w:rPr>
          <w:color w:val="000000" w:themeColor="text1"/>
          <w:szCs w:val="24"/>
        </w:rPr>
        <w:t xml:space="preserve"> </w:t>
      </w:r>
      <w:proofErr w:type="spellStart"/>
      <w:r w:rsidRPr="00A95ECA">
        <w:rPr>
          <w:color w:val="000000" w:themeColor="text1"/>
          <w:szCs w:val="24"/>
        </w:rPr>
        <w:t>prezentei</w:t>
      </w:r>
      <w:proofErr w:type="spellEnd"/>
      <w:r w:rsidR="00D91B60" w:rsidRPr="00A95ECA">
        <w:rPr>
          <w:color w:val="000000" w:themeColor="text1"/>
          <w:szCs w:val="24"/>
        </w:rPr>
        <w:t xml:space="preserve"> </w:t>
      </w:r>
      <w:proofErr w:type="spellStart"/>
      <w:r w:rsidRPr="00A95ECA">
        <w:rPr>
          <w:color w:val="000000" w:themeColor="text1"/>
          <w:szCs w:val="24"/>
        </w:rPr>
        <w:t>hotarâri</w:t>
      </w:r>
      <w:proofErr w:type="spellEnd"/>
      <w:r w:rsidRPr="00A95ECA">
        <w:rPr>
          <w:color w:val="000000" w:themeColor="text1"/>
          <w:szCs w:val="24"/>
        </w:rPr>
        <w:t>.</w:t>
      </w:r>
    </w:p>
    <w:p w:rsidR="007B222A" w:rsidRPr="00A95ECA" w:rsidRDefault="00406E8A" w:rsidP="00503707">
      <w:pPr>
        <w:spacing w:after="0" w:line="240" w:lineRule="auto"/>
        <w:ind w:firstLine="720"/>
        <w:jc w:val="both"/>
        <w:rPr>
          <w:rFonts w:ascii="Times New Roman" w:hAnsi="Times New Roman" w:cs="Times New Roman"/>
          <w:color w:val="000000" w:themeColor="text1"/>
          <w:sz w:val="24"/>
          <w:szCs w:val="24"/>
          <w:lang w:val="ro-RO"/>
        </w:rPr>
      </w:pPr>
      <w:r w:rsidRPr="00A95ECA">
        <w:rPr>
          <w:rFonts w:ascii="Times New Roman" w:hAnsi="Times New Roman" w:cs="Times New Roman"/>
          <w:b/>
          <w:color w:val="000000" w:themeColor="text1"/>
          <w:sz w:val="24"/>
          <w:szCs w:val="24"/>
        </w:rPr>
        <w:t>(2)</w:t>
      </w:r>
      <w:r w:rsidR="00D91B60" w:rsidRPr="00A95ECA">
        <w:rPr>
          <w:rFonts w:ascii="Times New Roman" w:hAnsi="Times New Roman" w:cs="Times New Roman"/>
          <w:b/>
          <w:color w:val="000000" w:themeColor="text1"/>
          <w:sz w:val="24"/>
          <w:szCs w:val="24"/>
        </w:rPr>
        <w:t xml:space="preserve"> </w:t>
      </w:r>
      <w:r w:rsidR="007B222A" w:rsidRPr="00A95ECA">
        <w:rPr>
          <w:rFonts w:ascii="Times New Roman" w:hAnsi="Times New Roman" w:cs="Times New Roman"/>
          <w:b/>
          <w:color w:val="000000" w:themeColor="text1"/>
          <w:sz w:val="24"/>
          <w:szCs w:val="24"/>
          <w:lang w:val="ro-RO"/>
        </w:rPr>
        <w:t xml:space="preserve"> </w:t>
      </w:r>
      <w:r w:rsidR="007B222A" w:rsidRPr="00A95ECA">
        <w:rPr>
          <w:rFonts w:ascii="Times New Roman" w:hAnsi="Times New Roman" w:cs="Times New Roman"/>
          <w:color w:val="000000" w:themeColor="text1"/>
          <w:sz w:val="24"/>
          <w:szCs w:val="24"/>
          <w:lang w:val="ro-RO"/>
        </w:rPr>
        <w:t xml:space="preserve">Prezenta hotărâre se </w:t>
      </w:r>
      <w:proofErr w:type="gramStart"/>
      <w:r w:rsidR="007B222A" w:rsidRPr="00A95ECA">
        <w:rPr>
          <w:rFonts w:ascii="Times New Roman" w:hAnsi="Times New Roman" w:cs="Times New Roman"/>
          <w:color w:val="000000" w:themeColor="text1"/>
          <w:sz w:val="24"/>
          <w:szCs w:val="24"/>
          <w:lang w:val="ro-RO"/>
        </w:rPr>
        <w:t>va</w:t>
      </w:r>
      <w:proofErr w:type="gramEnd"/>
      <w:r w:rsidR="007B222A" w:rsidRPr="00A95ECA">
        <w:rPr>
          <w:rFonts w:ascii="Times New Roman" w:hAnsi="Times New Roman" w:cs="Times New Roman"/>
          <w:color w:val="000000" w:themeColor="text1"/>
          <w:sz w:val="24"/>
          <w:szCs w:val="24"/>
          <w:lang w:val="ro-RO"/>
        </w:rPr>
        <w:t xml:space="preserve"> comunica prin grija Secretarului Comunei Boiţa autorităților și persoanelor interesate.</w:t>
      </w:r>
    </w:p>
    <w:p w:rsidR="00185333" w:rsidRPr="00A95ECA" w:rsidRDefault="00185333" w:rsidP="00503707">
      <w:pPr>
        <w:pStyle w:val="BodyText"/>
        <w:ind w:firstLine="720"/>
        <w:jc w:val="both"/>
        <w:rPr>
          <w:color w:val="000000" w:themeColor="text1"/>
          <w:szCs w:val="24"/>
        </w:rPr>
      </w:pPr>
    </w:p>
    <w:p w:rsidR="002444E3" w:rsidRPr="00A95ECA" w:rsidRDefault="002444E3" w:rsidP="00503707">
      <w:pPr>
        <w:pStyle w:val="BodyText"/>
        <w:ind w:left="720"/>
        <w:jc w:val="center"/>
        <w:rPr>
          <w:color w:val="000000" w:themeColor="text1"/>
          <w:szCs w:val="24"/>
        </w:rPr>
      </w:pPr>
      <w:proofErr w:type="spellStart"/>
      <w:r w:rsidRPr="00A95ECA">
        <w:rPr>
          <w:color w:val="000000" w:themeColor="text1"/>
          <w:szCs w:val="24"/>
        </w:rPr>
        <w:t>Adoptată</w:t>
      </w:r>
      <w:proofErr w:type="spellEnd"/>
      <w:r w:rsidR="00D91B60" w:rsidRPr="00A95ECA">
        <w:rPr>
          <w:color w:val="000000" w:themeColor="text1"/>
          <w:szCs w:val="24"/>
        </w:rPr>
        <w:t xml:space="preserve"> </w:t>
      </w:r>
      <w:proofErr w:type="spellStart"/>
      <w:r w:rsidRPr="00A95ECA">
        <w:rPr>
          <w:color w:val="000000" w:themeColor="text1"/>
          <w:szCs w:val="24"/>
        </w:rPr>
        <w:t>în</w:t>
      </w:r>
      <w:proofErr w:type="spellEnd"/>
      <w:r w:rsidR="00D91B60" w:rsidRPr="00A95ECA">
        <w:rPr>
          <w:color w:val="000000" w:themeColor="text1"/>
          <w:szCs w:val="24"/>
        </w:rPr>
        <w:t xml:space="preserve"> </w:t>
      </w:r>
      <w:proofErr w:type="spellStart"/>
      <w:proofErr w:type="gramStart"/>
      <w:r w:rsidRPr="00A95ECA">
        <w:rPr>
          <w:color w:val="000000" w:themeColor="text1"/>
          <w:szCs w:val="24"/>
        </w:rPr>
        <w:t>Boiţa</w:t>
      </w:r>
      <w:proofErr w:type="spellEnd"/>
      <w:r w:rsidRPr="00A95ECA">
        <w:rPr>
          <w:color w:val="000000" w:themeColor="text1"/>
          <w:szCs w:val="24"/>
        </w:rPr>
        <w:t xml:space="preserve">  la</w:t>
      </w:r>
      <w:proofErr w:type="gramEnd"/>
      <w:r w:rsidRPr="00A95ECA">
        <w:rPr>
          <w:color w:val="000000" w:themeColor="text1"/>
          <w:szCs w:val="24"/>
        </w:rPr>
        <w:t xml:space="preserve">  data de ……….. </w:t>
      </w:r>
      <w:r w:rsidR="001E2895" w:rsidRPr="00A95ECA">
        <w:rPr>
          <w:color w:val="000000" w:themeColor="text1"/>
          <w:szCs w:val="24"/>
        </w:rPr>
        <w:t>2018</w:t>
      </w:r>
      <w:r w:rsidRPr="00A95ECA">
        <w:rPr>
          <w:color w:val="000000" w:themeColor="text1"/>
          <w:szCs w:val="24"/>
        </w:rPr>
        <w:t>.</w:t>
      </w:r>
    </w:p>
    <w:p w:rsidR="00185333" w:rsidRPr="00A95ECA" w:rsidRDefault="00185333" w:rsidP="00503707">
      <w:pPr>
        <w:pStyle w:val="BodyText"/>
        <w:ind w:left="720"/>
        <w:jc w:val="center"/>
        <w:rPr>
          <w:color w:val="000000" w:themeColor="text1"/>
          <w:szCs w:val="24"/>
        </w:rPr>
      </w:pPr>
    </w:p>
    <w:p w:rsidR="0040628B" w:rsidRPr="00A95ECA" w:rsidRDefault="0040628B" w:rsidP="00503707">
      <w:pPr>
        <w:pStyle w:val="BodyText"/>
        <w:ind w:left="720"/>
        <w:jc w:val="center"/>
        <w:rPr>
          <w:color w:val="000000" w:themeColor="text1"/>
          <w:szCs w:val="24"/>
        </w:rPr>
      </w:pPr>
    </w:p>
    <w:p w:rsidR="00185333" w:rsidRPr="00A95ECA" w:rsidRDefault="00185333" w:rsidP="00503707">
      <w:pPr>
        <w:pStyle w:val="BodyText"/>
        <w:ind w:left="720"/>
        <w:jc w:val="center"/>
        <w:rPr>
          <w:color w:val="000000" w:themeColor="text1"/>
          <w:szCs w:val="24"/>
        </w:rPr>
      </w:pPr>
    </w:p>
    <w:tbl>
      <w:tblPr>
        <w:tblW w:w="0" w:type="auto"/>
        <w:tblLook w:val="04A0"/>
      </w:tblPr>
      <w:tblGrid>
        <w:gridCol w:w="4835"/>
        <w:gridCol w:w="4831"/>
      </w:tblGrid>
      <w:tr w:rsidR="002444E3" w:rsidRPr="00A95ECA" w:rsidTr="00D83687">
        <w:tc>
          <w:tcPr>
            <w:tcW w:w="4952" w:type="dxa"/>
          </w:tcPr>
          <w:p w:rsidR="002444E3" w:rsidRPr="00A95ECA" w:rsidRDefault="002444E3" w:rsidP="00503707">
            <w:pPr>
              <w:pStyle w:val="BodyText"/>
              <w:jc w:val="center"/>
              <w:rPr>
                <w:b/>
                <w:color w:val="000000" w:themeColor="text1"/>
                <w:szCs w:val="24"/>
              </w:rPr>
            </w:pPr>
            <w:r w:rsidRPr="00A95ECA">
              <w:rPr>
                <w:b/>
                <w:color w:val="000000" w:themeColor="text1"/>
                <w:szCs w:val="24"/>
              </w:rPr>
              <w:t>INITIAT,</w:t>
            </w:r>
          </w:p>
        </w:tc>
        <w:tc>
          <w:tcPr>
            <w:tcW w:w="4952" w:type="dxa"/>
          </w:tcPr>
          <w:p w:rsidR="002444E3" w:rsidRPr="00A95ECA" w:rsidRDefault="002444E3" w:rsidP="00503707">
            <w:pPr>
              <w:pStyle w:val="BodyText"/>
              <w:jc w:val="center"/>
              <w:rPr>
                <w:b/>
                <w:color w:val="000000" w:themeColor="text1"/>
                <w:szCs w:val="24"/>
              </w:rPr>
            </w:pPr>
            <w:r w:rsidRPr="00A95ECA">
              <w:rPr>
                <w:b/>
                <w:color w:val="000000" w:themeColor="text1"/>
                <w:szCs w:val="24"/>
              </w:rPr>
              <w:t>VIZAT,</w:t>
            </w:r>
          </w:p>
        </w:tc>
      </w:tr>
      <w:tr w:rsidR="002444E3" w:rsidRPr="00A95ECA" w:rsidTr="00D83687">
        <w:tc>
          <w:tcPr>
            <w:tcW w:w="4952" w:type="dxa"/>
          </w:tcPr>
          <w:p w:rsidR="002444E3" w:rsidRPr="00A95ECA" w:rsidRDefault="002444E3" w:rsidP="00503707">
            <w:pPr>
              <w:pStyle w:val="BodyText"/>
              <w:jc w:val="center"/>
              <w:rPr>
                <w:b/>
                <w:color w:val="000000" w:themeColor="text1"/>
                <w:szCs w:val="24"/>
              </w:rPr>
            </w:pPr>
            <w:r w:rsidRPr="00A95ECA">
              <w:rPr>
                <w:b/>
                <w:color w:val="000000" w:themeColor="text1"/>
                <w:szCs w:val="24"/>
              </w:rPr>
              <w:t>PRIMAR,</w:t>
            </w:r>
          </w:p>
        </w:tc>
        <w:tc>
          <w:tcPr>
            <w:tcW w:w="4952" w:type="dxa"/>
          </w:tcPr>
          <w:p w:rsidR="002444E3" w:rsidRPr="00A95ECA" w:rsidRDefault="002444E3" w:rsidP="00503707">
            <w:pPr>
              <w:pStyle w:val="BodyText"/>
              <w:jc w:val="center"/>
              <w:rPr>
                <w:b/>
                <w:color w:val="000000" w:themeColor="text1"/>
                <w:szCs w:val="24"/>
              </w:rPr>
            </w:pPr>
            <w:r w:rsidRPr="00A95ECA">
              <w:rPr>
                <w:b/>
                <w:color w:val="000000" w:themeColor="text1"/>
                <w:szCs w:val="24"/>
              </w:rPr>
              <w:t>SECRETAR,</w:t>
            </w:r>
          </w:p>
        </w:tc>
      </w:tr>
      <w:tr w:rsidR="002444E3" w:rsidRPr="00A95ECA" w:rsidTr="00D83687">
        <w:tc>
          <w:tcPr>
            <w:tcW w:w="4952" w:type="dxa"/>
          </w:tcPr>
          <w:p w:rsidR="002444E3" w:rsidRPr="00A95ECA" w:rsidRDefault="002444E3" w:rsidP="00503707">
            <w:pPr>
              <w:pStyle w:val="BodyText"/>
              <w:jc w:val="center"/>
              <w:rPr>
                <w:b/>
                <w:color w:val="000000" w:themeColor="text1"/>
                <w:szCs w:val="24"/>
              </w:rPr>
            </w:pPr>
            <w:proofErr w:type="spellStart"/>
            <w:r w:rsidRPr="00A95ECA">
              <w:rPr>
                <w:b/>
                <w:color w:val="000000" w:themeColor="text1"/>
                <w:szCs w:val="24"/>
              </w:rPr>
              <w:t>MohorNicolae</w:t>
            </w:r>
            <w:proofErr w:type="spellEnd"/>
          </w:p>
        </w:tc>
        <w:tc>
          <w:tcPr>
            <w:tcW w:w="4952" w:type="dxa"/>
          </w:tcPr>
          <w:p w:rsidR="002444E3" w:rsidRPr="00A95ECA" w:rsidRDefault="002444E3" w:rsidP="00503707">
            <w:pPr>
              <w:pStyle w:val="BodyText"/>
              <w:jc w:val="center"/>
              <w:rPr>
                <w:b/>
                <w:color w:val="000000" w:themeColor="text1"/>
                <w:szCs w:val="24"/>
              </w:rPr>
            </w:pPr>
            <w:proofErr w:type="spellStart"/>
            <w:r w:rsidRPr="00A95ECA">
              <w:rPr>
                <w:b/>
                <w:color w:val="000000" w:themeColor="text1"/>
                <w:szCs w:val="24"/>
              </w:rPr>
              <w:t>Petru</w:t>
            </w:r>
            <w:proofErr w:type="spellEnd"/>
            <w:r w:rsidRPr="00A95ECA">
              <w:rPr>
                <w:b/>
                <w:color w:val="000000" w:themeColor="text1"/>
                <w:szCs w:val="24"/>
              </w:rPr>
              <w:t xml:space="preserve"> Georgiana</w:t>
            </w:r>
          </w:p>
        </w:tc>
      </w:tr>
    </w:tbl>
    <w:p w:rsidR="002444E3" w:rsidRPr="00A95ECA" w:rsidRDefault="002444E3" w:rsidP="00503707">
      <w:pPr>
        <w:spacing w:after="0" w:line="240" w:lineRule="auto"/>
        <w:rPr>
          <w:rFonts w:ascii="Times New Roman" w:hAnsi="Times New Roman" w:cs="Times New Roman"/>
          <w:b/>
          <w:color w:val="000000" w:themeColor="text1"/>
          <w:sz w:val="24"/>
          <w:szCs w:val="24"/>
          <w:lang w:val="ro-RO"/>
        </w:rPr>
      </w:pPr>
    </w:p>
    <w:p w:rsidR="002444E3" w:rsidRPr="00A95ECA" w:rsidRDefault="002444E3" w:rsidP="00503707">
      <w:pPr>
        <w:spacing w:after="0" w:line="240" w:lineRule="auto"/>
        <w:rPr>
          <w:rFonts w:ascii="Times New Roman" w:hAnsi="Times New Roman" w:cs="Times New Roman"/>
          <w:b/>
          <w:color w:val="000000" w:themeColor="text1"/>
          <w:sz w:val="24"/>
          <w:szCs w:val="24"/>
          <w:lang w:val="ro-RO"/>
        </w:rPr>
      </w:pPr>
    </w:p>
    <w:p w:rsidR="00185333" w:rsidRPr="00A95ECA" w:rsidRDefault="00185333" w:rsidP="00503707">
      <w:pPr>
        <w:spacing w:after="0" w:line="240" w:lineRule="auto"/>
        <w:rPr>
          <w:rFonts w:ascii="Times New Roman" w:hAnsi="Times New Roman" w:cs="Times New Roman"/>
          <w:b/>
          <w:color w:val="000000" w:themeColor="text1"/>
          <w:sz w:val="24"/>
          <w:szCs w:val="24"/>
          <w:lang w:val="ro-RO"/>
        </w:rPr>
      </w:pPr>
    </w:p>
    <w:p w:rsidR="00185333" w:rsidRPr="00A95ECA" w:rsidRDefault="00185333" w:rsidP="00503707">
      <w:pPr>
        <w:spacing w:after="0" w:line="240" w:lineRule="auto"/>
        <w:rPr>
          <w:rFonts w:ascii="Times New Roman" w:hAnsi="Times New Roman" w:cs="Times New Roman"/>
          <w:b/>
          <w:color w:val="000000" w:themeColor="text1"/>
          <w:sz w:val="24"/>
          <w:szCs w:val="24"/>
          <w:lang w:val="ro-RO"/>
        </w:rPr>
      </w:pPr>
    </w:p>
    <w:p w:rsidR="00185333" w:rsidRPr="00A95ECA" w:rsidRDefault="00185333" w:rsidP="00503707">
      <w:pPr>
        <w:spacing w:after="0" w:line="240" w:lineRule="auto"/>
        <w:rPr>
          <w:rFonts w:ascii="Times New Roman" w:hAnsi="Times New Roman" w:cs="Times New Roman"/>
          <w:b/>
          <w:color w:val="000000" w:themeColor="text1"/>
          <w:sz w:val="24"/>
          <w:szCs w:val="24"/>
          <w:lang w:val="ro-RO"/>
        </w:rPr>
      </w:pPr>
    </w:p>
    <w:p w:rsidR="00185333" w:rsidRPr="00A95ECA" w:rsidRDefault="00185333" w:rsidP="00503707">
      <w:pPr>
        <w:spacing w:after="0" w:line="240" w:lineRule="auto"/>
        <w:rPr>
          <w:rFonts w:ascii="Times New Roman" w:hAnsi="Times New Roman" w:cs="Times New Roman"/>
          <w:b/>
          <w:color w:val="000000" w:themeColor="text1"/>
          <w:sz w:val="24"/>
          <w:szCs w:val="24"/>
          <w:lang w:val="ro-RO"/>
        </w:rPr>
      </w:pPr>
    </w:p>
    <w:p w:rsidR="00A06950" w:rsidRPr="00A95ECA" w:rsidRDefault="00A06950" w:rsidP="00503707">
      <w:pPr>
        <w:spacing w:after="0" w:line="240" w:lineRule="auto"/>
        <w:rPr>
          <w:rFonts w:ascii="Times New Roman" w:hAnsi="Times New Roman" w:cs="Times New Roman"/>
          <w:b/>
          <w:color w:val="000000" w:themeColor="text1"/>
          <w:sz w:val="24"/>
          <w:szCs w:val="24"/>
        </w:rPr>
      </w:pPr>
      <w:r w:rsidRPr="00A95ECA">
        <w:rPr>
          <w:rFonts w:ascii="Times New Roman" w:hAnsi="Times New Roman" w:cs="Times New Roman"/>
          <w:color w:val="000000" w:themeColor="text1"/>
          <w:sz w:val="24"/>
          <w:szCs w:val="24"/>
        </w:rPr>
        <w:tab/>
      </w:r>
      <w:r w:rsidRPr="00A95ECA">
        <w:rPr>
          <w:rFonts w:ascii="Times New Roman" w:hAnsi="Times New Roman" w:cs="Times New Roman"/>
          <w:color w:val="000000" w:themeColor="text1"/>
          <w:sz w:val="24"/>
          <w:szCs w:val="24"/>
        </w:rPr>
        <w:tab/>
      </w:r>
      <w:r w:rsidRPr="00A95ECA">
        <w:rPr>
          <w:rFonts w:ascii="Times New Roman" w:hAnsi="Times New Roman" w:cs="Times New Roman"/>
          <w:color w:val="000000" w:themeColor="text1"/>
          <w:sz w:val="24"/>
          <w:szCs w:val="24"/>
        </w:rPr>
        <w:tab/>
      </w:r>
      <w:r w:rsidRPr="00A95ECA">
        <w:rPr>
          <w:rFonts w:ascii="Times New Roman" w:hAnsi="Times New Roman" w:cs="Times New Roman"/>
          <w:color w:val="000000" w:themeColor="text1"/>
          <w:sz w:val="24"/>
          <w:szCs w:val="24"/>
        </w:rPr>
        <w:tab/>
      </w:r>
      <w:r w:rsidRPr="00A95ECA">
        <w:rPr>
          <w:rFonts w:ascii="Times New Roman" w:hAnsi="Times New Roman" w:cs="Times New Roman"/>
          <w:color w:val="000000" w:themeColor="text1"/>
          <w:sz w:val="24"/>
          <w:szCs w:val="24"/>
        </w:rPr>
        <w:tab/>
      </w:r>
      <w:r w:rsidRPr="00A95ECA">
        <w:rPr>
          <w:rFonts w:ascii="Times New Roman" w:hAnsi="Times New Roman" w:cs="Times New Roman"/>
          <w:color w:val="000000" w:themeColor="text1"/>
          <w:sz w:val="24"/>
          <w:szCs w:val="24"/>
        </w:rPr>
        <w:tab/>
      </w:r>
      <w:r w:rsidRPr="00A95ECA">
        <w:rPr>
          <w:rFonts w:ascii="Times New Roman" w:hAnsi="Times New Roman" w:cs="Times New Roman"/>
          <w:color w:val="000000" w:themeColor="text1"/>
          <w:sz w:val="24"/>
          <w:szCs w:val="24"/>
        </w:rPr>
        <w:tab/>
      </w:r>
    </w:p>
    <w:p w:rsidR="00A06950" w:rsidRPr="00A95ECA" w:rsidRDefault="00A06950" w:rsidP="00503707">
      <w:pPr>
        <w:spacing w:after="0" w:line="240" w:lineRule="auto"/>
        <w:rPr>
          <w:rFonts w:ascii="Times New Roman" w:hAnsi="Times New Roman" w:cs="Times New Roman"/>
          <w:b/>
          <w:color w:val="000000" w:themeColor="text1"/>
          <w:sz w:val="24"/>
          <w:szCs w:val="24"/>
        </w:rPr>
      </w:pPr>
    </w:p>
    <w:p w:rsidR="0040628B" w:rsidRPr="00A95ECA" w:rsidRDefault="0040628B" w:rsidP="00503707">
      <w:pPr>
        <w:spacing w:after="0" w:line="240" w:lineRule="auto"/>
        <w:rPr>
          <w:rFonts w:ascii="Times New Roman" w:hAnsi="Times New Roman" w:cs="Times New Roman"/>
          <w:b/>
          <w:color w:val="000000" w:themeColor="text1"/>
          <w:sz w:val="24"/>
          <w:szCs w:val="24"/>
        </w:rPr>
      </w:pPr>
    </w:p>
    <w:p w:rsidR="003F0384" w:rsidRPr="00A95ECA" w:rsidRDefault="003F0384" w:rsidP="00503707">
      <w:pPr>
        <w:spacing w:after="0" w:line="240" w:lineRule="auto"/>
        <w:rPr>
          <w:rFonts w:ascii="Times New Roman" w:hAnsi="Times New Roman" w:cs="Times New Roman"/>
          <w:b/>
          <w:color w:val="000000" w:themeColor="text1"/>
          <w:sz w:val="24"/>
          <w:szCs w:val="24"/>
          <w:lang w:val="ro-RO"/>
        </w:rPr>
      </w:pPr>
    </w:p>
    <w:p w:rsidR="00A2415C" w:rsidRPr="00A95ECA" w:rsidRDefault="00A2415C" w:rsidP="00503707">
      <w:pPr>
        <w:spacing w:after="0" w:line="240" w:lineRule="auto"/>
        <w:rPr>
          <w:rFonts w:ascii="Times New Roman" w:hAnsi="Times New Roman" w:cs="Times New Roman"/>
          <w:b/>
          <w:color w:val="000000" w:themeColor="text1"/>
          <w:sz w:val="24"/>
          <w:szCs w:val="24"/>
          <w:lang w:val="ro-RO"/>
        </w:rPr>
      </w:pPr>
    </w:p>
    <w:p w:rsidR="00503707" w:rsidRPr="00A95ECA" w:rsidRDefault="00503707" w:rsidP="00503707">
      <w:pPr>
        <w:spacing w:after="0" w:line="240" w:lineRule="auto"/>
        <w:jc w:val="both"/>
        <w:rPr>
          <w:rFonts w:ascii="Times New Roman" w:hAnsi="Times New Roman" w:cs="Times New Roman"/>
          <w:b/>
          <w:color w:val="000000" w:themeColor="text1"/>
          <w:sz w:val="24"/>
          <w:szCs w:val="24"/>
          <w:lang w:val="ro-RO"/>
        </w:rPr>
      </w:pPr>
      <w:r w:rsidRPr="00A95ECA">
        <w:rPr>
          <w:rFonts w:ascii="Times New Roman" w:hAnsi="Times New Roman" w:cs="Times New Roman"/>
          <w:b/>
          <w:color w:val="000000" w:themeColor="text1"/>
          <w:sz w:val="24"/>
          <w:szCs w:val="24"/>
          <w:lang w:val="ro-RO"/>
        </w:rPr>
        <w:t>ROMÂNIA</w:t>
      </w:r>
    </w:p>
    <w:p w:rsidR="00503707" w:rsidRPr="00A95ECA" w:rsidRDefault="00503707" w:rsidP="00503707">
      <w:pPr>
        <w:spacing w:after="0" w:line="240" w:lineRule="auto"/>
        <w:jc w:val="both"/>
        <w:rPr>
          <w:rFonts w:ascii="Times New Roman" w:hAnsi="Times New Roman" w:cs="Times New Roman"/>
          <w:b/>
          <w:color w:val="000000" w:themeColor="text1"/>
          <w:sz w:val="24"/>
          <w:szCs w:val="24"/>
          <w:lang w:val="ro-RO"/>
        </w:rPr>
      </w:pPr>
      <w:r w:rsidRPr="00A95ECA">
        <w:rPr>
          <w:rFonts w:ascii="Times New Roman" w:hAnsi="Times New Roman" w:cs="Times New Roman"/>
          <w:b/>
          <w:color w:val="000000" w:themeColor="text1"/>
          <w:sz w:val="24"/>
          <w:szCs w:val="24"/>
          <w:lang w:val="ro-RO"/>
        </w:rPr>
        <w:t>JUDEŢUL SIBIU</w:t>
      </w:r>
    </w:p>
    <w:p w:rsidR="00503707" w:rsidRPr="00A95ECA" w:rsidRDefault="00503707" w:rsidP="00503707">
      <w:pPr>
        <w:spacing w:after="0" w:line="240" w:lineRule="auto"/>
        <w:jc w:val="both"/>
        <w:rPr>
          <w:rFonts w:ascii="Times New Roman" w:hAnsi="Times New Roman" w:cs="Times New Roman"/>
          <w:b/>
          <w:color w:val="000000" w:themeColor="text1"/>
          <w:sz w:val="24"/>
          <w:szCs w:val="24"/>
          <w:lang w:val="ro-RO"/>
        </w:rPr>
      </w:pPr>
      <w:r w:rsidRPr="00A95ECA">
        <w:rPr>
          <w:rFonts w:ascii="Times New Roman" w:hAnsi="Times New Roman" w:cs="Times New Roman"/>
          <w:b/>
          <w:color w:val="000000" w:themeColor="text1"/>
          <w:sz w:val="24"/>
          <w:szCs w:val="24"/>
          <w:lang w:val="ro-RO"/>
        </w:rPr>
        <w:t>COMUNA BOIŢA</w:t>
      </w:r>
    </w:p>
    <w:p w:rsidR="00503707" w:rsidRPr="00A95ECA" w:rsidRDefault="00503707" w:rsidP="00503707">
      <w:pPr>
        <w:spacing w:after="0" w:line="240" w:lineRule="auto"/>
        <w:jc w:val="both"/>
        <w:rPr>
          <w:rFonts w:ascii="Times New Roman" w:hAnsi="Times New Roman" w:cs="Times New Roman"/>
          <w:b/>
          <w:color w:val="000000" w:themeColor="text1"/>
          <w:sz w:val="24"/>
          <w:szCs w:val="24"/>
          <w:u w:val="single"/>
          <w:lang w:val="ro-RO"/>
        </w:rPr>
      </w:pPr>
      <w:r w:rsidRPr="00A95ECA">
        <w:rPr>
          <w:rFonts w:ascii="Times New Roman" w:hAnsi="Times New Roman" w:cs="Times New Roman"/>
          <w:b/>
          <w:color w:val="000000" w:themeColor="text1"/>
          <w:sz w:val="24"/>
          <w:szCs w:val="24"/>
          <w:lang w:val="ro-RO"/>
        </w:rPr>
        <w:t>PRIMĂRIA</w:t>
      </w:r>
    </w:p>
    <w:p w:rsidR="00503707" w:rsidRPr="00A95ECA" w:rsidRDefault="00503707" w:rsidP="00503707">
      <w:pPr>
        <w:spacing w:after="0" w:line="240" w:lineRule="auto"/>
        <w:jc w:val="both"/>
        <w:rPr>
          <w:rFonts w:ascii="Times New Roman" w:hAnsi="Times New Roman" w:cs="Times New Roman"/>
          <w:b/>
          <w:color w:val="000000" w:themeColor="text1"/>
          <w:sz w:val="24"/>
          <w:szCs w:val="24"/>
          <w:u w:val="single"/>
          <w:lang w:val="ro-RO"/>
        </w:rPr>
      </w:pPr>
      <w:r w:rsidRPr="00A95ECA">
        <w:rPr>
          <w:rFonts w:ascii="Times New Roman" w:hAnsi="Times New Roman" w:cs="Times New Roman"/>
          <w:b/>
          <w:color w:val="000000" w:themeColor="text1"/>
          <w:sz w:val="24"/>
          <w:szCs w:val="24"/>
          <w:u w:val="single"/>
          <w:lang w:val="ro-RO"/>
        </w:rPr>
        <w:t xml:space="preserve">NR. </w:t>
      </w:r>
      <w:r w:rsidR="00D209E0">
        <w:rPr>
          <w:rFonts w:ascii="Times New Roman" w:hAnsi="Times New Roman" w:cs="Times New Roman"/>
          <w:b/>
          <w:color w:val="000000" w:themeColor="text1"/>
          <w:sz w:val="24"/>
          <w:szCs w:val="24"/>
          <w:u w:val="single"/>
          <w:lang w:val="ro-RO"/>
        </w:rPr>
        <w:t>1297</w:t>
      </w:r>
      <w:r w:rsidRPr="00A95ECA">
        <w:rPr>
          <w:rFonts w:ascii="Times New Roman" w:hAnsi="Times New Roman" w:cs="Times New Roman"/>
          <w:b/>
          <w:color w:val="000000" w:themeColor="text1"/>
          <w:sz w:val="24"/>
          <w:szCs w:val="24"/>
          <w:u w:val="single"/>
          <w:lang w:val="ro-RO"/>
        </w:rPr>
        <w:t>/</w:t>
      </w:r>
      <w:r w:rsidR="00D209E0">
        <w:rPr>
          <w:rFonts w:ascii="Times New Roman" w:hAnsi="Times New Roman" w:cs="Times New Roman"/>
          <w:b/>
          <w:color w:val="000000" w:themeColor="text1"/>
          <w:sz w:val="24"/>
          <w:szCs w:val="24"/>
          <w:u w:val="single"/>
          <w:lang w:val="ro-RO"/>
        </w:rPr>
        <w:t>18</w:t>
      </w:r>
      <w:r w:rsidRPr="00A95ECA">
        <w:rPr>
          <w:rFonts w:ascii="Times New Roman" w:hAnsi="Times New Roman" w:cs="Times New Roman"/>
          <w:b/>
          <w:color w:val="000000" w:themeColor="text1"/>
          <w:sz w:val="24"/>
          <w:szCs w:val="24"/>
          <w:u w:val="single"/>
          <w:lang w:val="ro-RO"/>
        </w:rPr>
        <w:t>.0</w:t>
      </w:r>
      <w:r w:rsidR="00D209E0">
        <w:rPr>
          <w:rFonts w:ascii="Times New Roman" w:hAnsi="Times New Roman" w:cs="Times New Roman"/>
          <w:b/>
          <w:color w:val="000000" w:themeColor="text1"/>
          <w:sz w:val="24"/>
          <w:szCs w:val="24"/>
          <w:u w:val="single"/>
          <w:lang w:val="ro-RO"/>
        </w:rPr>
        <w:t>4</w:t>
      </w:r>
      <w:r w:rsidRPr="00A95ECA">
        <w:rPr>
          <w:rFonts w:ascii="Times New Roman" w:hAnsi="Times New Roman" w:cs="Times New Roman"/>
          <w:b/>
          <w:color w:val="000000" w:themeColor="text1"/>
          <w:sz w:val="24"/>
          <w:szCs w:val="24"/>
          <w:u w:val="single"/>
          <w:lang w:val="ro-RO"/>
        </w:rPr>
        <w:t>.2018</w:t>
      </w:r>
    </w:p>
    <w:p w:rsidR="00503707" w:rsidRPr="00A95ECA" w:rsidRDefault="00503707" w:rsidP="00503707">
      <w:pPr>
        <w:spacing w:after="0" w:line="240" w:lineRule="auto"/>
        <w:jc w:val="both"/>
        <w:rPr>
          <w:rFonts w:ascii="Times New Roman" w:hAnsi="Times New Roman" w:cs="Times New Roman"/>
          <w:b/>
          <w:color w:val="000000" w:themeColor="text1"/>
          <w:sz w:val="24"/>
          <w:szCs w:val="24"/>
          <w:u w:val="single"/>
          <w:lang w:val="ro-RO"/>
        </w:rPr>
      </w:pPr>
    </w:p>
    <w:p w:rsidR="00503707" w:rsidRPr="00A95ECA" w:rsidRDefault="00503707" w:rsidP="00503707">
      <w:pPr>
        <w:spacing w:after="0" w:line="240" w:lineRule="auto"/>
        <w:jc w:val="both"/>
        <w:rPr>
          <w:rFonts w:ascii="Times New Roman" w:hAnsi="Times New Roman" w:cs="Times New Roman"/>
          <w:b/>
          <w:color w:val="000000" w:themeColor="text1"/>
          <w:sz w:val="24"/>
          <w:szCs w:val="24"/>
          <w:u w:val="single"/>
          <w:lang w:val="ro-RO"/>
        </w:rPr>
      </w:pPr>
    </w:p>
    <w:p w:rsidR="00503707" w:rsidRPr="00A95ECA" w:rsidRDefault="00503707" w:rsidP="00503707">
      <w:pPr>
        <w:spacing w:after="0" w:line="240" w:lineRule="auto"/>
        <w:jc w:val="both"/>
        <w:rPr>
          <w:rFonts w:ascii="Times New Roman" w:hAnsi="Times New Roman" w:cs="Times New Roman"/>
          <w:b/>
          <w:color w:val="000000" w:themeColor="text1"/>
          <w:sz w:val="24"/>
          <w:szCs w:val="24"/>
          <w:u w:val="single"/>
          <w:lang w:val="ro-RO"/>
        </w:rPr>
      </w:pPr>
    </w:p>
    <w:p w:rsidR="00503707" w:rsidRPr="00A95ECA" w:rsidRDefault="00503707" w:rsidP="00503707">
      <w:pPr>
        <w:spacing w:after="0" w:line="240" w:lineRule="auto"/>
        <w:jc w:val="center"/>
        <w:rPr>
          <w:rFonts w:ascii="Times New Roman" w:hAnsi="Times New Roman" w:cs="Times New Roman"/>
          <w:b/>
          <w:i/>
          <w:color w:val="000000" w:themeColor="text1"/>
          <w:sz w:val="24"/>
          <w:szCs w:val="24"/>
          <w:lang w:val="ro-RO"/>
        </w:rPr>
      </w:pPr>
      <w:r w:rsidRPr="00A95ECA">
        <w:rPr>
          <w:rFonts w:ascii="Times New Roman" w:hAnsi="Times New Roman" w:cs="Times New Roman"/>
          <w:b/>
          <w:color w:val="000000" w:themeColor="text1"/>
          <w:sz w:val="24"/>
          <w:szCs w:val="24"/>
          <w:u w:val="single"/>
          <w:lang w:val="ro-RO"/>
        </w:rPr>
        <w:t>EXPUNERE DE MOTIVE</w:t>
      </w:r>
    </w:p>
    <w:p w:rsidR="0061514F" w:rsidRPr="00A95ECA" w:rsidRDefault="0061514F" w:rsidP="0061514F">
      <w:pPr>
        <w:pStyle w:val="Heading1"/>
        <w:jc w:val="center"/>
        <w:rPr>
          <w:b/>
          <w:i/>
          <w:color w:val="000000" w:themeColor="text1"/>
          <w:szCs w:val="24"/>
        </w:rPr>
      </w:pPr>
      <w:r w:rsidRPr="00A95ECA">
        <w:rPr>
          <w:b/>
          <w:i/>
          <w:color w:val="000000" w:themeColor="text1"/>
          <w:szCs w:val="24"/>
        </w:rPr>
        <w:t>privind modificarea programului de investitii al Comunei Boiţa pe anul 2018</w:t>
      </w:r>
    </w:p>
    <w:p w:rsidR="00503707" w:rsidRPr="00A95ECA" w:rsidRDefault="00503707" w:rsidP="00503707">
      <w:pPr>
        <w:spacing w:after="0" w:line="240" w:lineRule="auto"/>
        <w:jc w:val="both"/>
        <w:rPr>
          <w:rFonts w:ascii="Times New Roman" w:hAnsi="Times New Roman" w:cs="Times New Roman"/>
          <w:b/>
          <w:color w:val="000000" w:themeColor="text1"/>
          <w:sz w:val="24"/>
          <w:szCs w:val="24"/>
          <w:lang w:val="ro-RO"/>
        </w:rPr>
      </w:pPr>
    </w:p>
    <w:p w:rsidR="00503707" w:rsidRPr="00A95ECA" w:rsidRDefault="00503707" w:rsidP="00503707">
      <w:pPr>
        <w:spacing w:after="0" w:line="240" w:lineRule="auto"/>
        <w:jc w:val="center"/>
        <w:rPr>
          <w:rFonts w:ascii="Times New Roman" w:hAnsi="Times New Roman" w:cs="Times New Roman"/>
          <w:b/>
          <w:i/>
          <w:color w:val="000000" w:themeColor="text1"/>
          <w:sz w:val="24"/>
          <w:szCs w:val="24"/>
          <w:lang w:val="ro-RO"/>
        </w:rPr>
      </w:pPr>
    </w:p>
    <w:p w:rsidR="00503707" w:rsidRPr="00A95ECA" w:rsidRDefault="00503707" w:rsidP="00503707">
      <w:pPr>
        <w:spacing w:after="0" w:line="240" w:lineRule="auto"/>
        <w:jc w:val="center"/>
        <w:rPr>
          <w:rFonts w:ascii="Times New Roman" w:hAnsi="Times New Roman" w:cs="Times New Roman"/>
          <w:b/>
          <w:i/>
          <w:color w:val="000000" w:themeColor="text1"/>
          <w:sz w:val="24"/>
          <w:szCs w:val="24"/>
          <w:lang w:val="ro-RO"/>
        </w:rPr>
      </w:pPr>
    </w:p>
    <w:p w:rsidR="00503707" w:rsidRPr="00A95ECA" w:rsidRDefault="00503707" w:rsidP="002D5BA8">
      <w:pPr>
        <w:spacing w:after="0" w:line="360" w:lineRule="auto"/>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ro-RO"/>
        </w:rPr>
        <w:tab/>
        <w:t>Având în vedere că prin H.C.L. Boița nr. 17/2018 pentru completarea HCL Boița nr.10/2018 privind aprobarea bugetului local pe anul 2018, s-a aprobat de către Consiliul Local Boița programul listei de invetiții pe anul 2018.</w:t>
      </w:r>
    </w:p>
    <w:p w:rsidR="00503707" w:rsidRPr="00A95ECA" w:rsidRDefault="00503707" w:rsidP="002D5BA8">
      <w:pPr>
        <w:spacing w:after="0" w:line="360" w:lineRule="auto"/>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ro-RO"/>
        </w:rPr>
        <w:tab/>
      </w:r>
      <w:r w:rsidR="00F20DBE" w:rsidRPr="00A95ECA">
        <w:rPr>
          <w:rFonts w:ascii="Times New Roman" w:hAnsi="Times New Roman" w:cs="Times New Roman"/>
          <w:color w:val="000000" w:themeColor="text1"/>
          <w:sz w:val="24"/>
          <w:szCs w:val="24"/>
          <w:lang w:val="ro-RO"/>
        </w:rPr>
        <w:t>Analizând</w:t>
      </w:r>
      <w:r w:rsidRPr="00A95ECA">
        <w:rPr>
          <w:rFonts w:ascii="Times New Roman" w:hAnsi="Times New Roman" w:cs="Times New Roman"/>
          <w:color w:val="000000" w:themeColor="text1"/>
          <w:sz w:val="24"/>
          <w:szCs w:val="24"/>
          <w:lang w:val="ro-RO"/>
        </w:rPr>
        <w:t xml:space="preserve"> Referatul Compartimentului contabilitate</w:t>
      </w:r>
      <w:r w:rsidR="00F20DBE" w:rsidRPr="00A95ECA">
        <w:rPr>
          <w:rFonts w:ascii="Times New Roman" w:hAnsi="Times New Roman" w:cs="Times New Roman"/>
          <w:color w:val="000000" w:themeColor="text1"/>
          <w:sz w:val="24"/>
          <w:szCs w:val="24"/>
          <w:lang w:val="ro-RO"/>
        </w:rPr>
        <w:t xml:space="preserve"> nr.</w:t>
      </w:r>
      <w:r w:rsidR="00A95ECA" w:rsidRPr="00A95ECA">
        <w:rPr>
          <w:rFonts w:ascii="Times New Roman" w:hAnsi="Times New Roman" w:cs="Times New Roman"/>
          <w:color w:val="000000" w:themeColor="text1"/>
          <w:sz w:val="24"/>
          <w:szCs w:val="24"/>
          <w:lang w:val="ro-RO"/>
        </w:rPr>
        <w:t>1282</w:t>
      </w:r>
      <w:r w:rsidR="00F20DBE" w:rsidRPr="00A95ECA">
        <w:rPr>
          <w:rFonts w:ascii="Times New Roman" w:hAnsi="Times New Roman" w:cs="Times New Roman"/>
          <w:color w:val="000000" w:themeColor="text1"/>
          <w:sz w:val="24"/>
          <w:szCs w:val="24"/>
          <w:lang w:val="ro-RO"/>
        </w:rPr>
        <w:t>/</w:t>
      </w:r>
      <w:r w:rsidR="00A95ECA" w:rsidRPr="00A95ECA">
        <w:rPr>
          <w:rFonts w:ascii="Times New Roman" w:hAnsi="Times New Roman" w:cs="Times New Roman"/>
          <w:color w:val="000000" w:themeColor="text1"/>
          <w:sz w:val="24"/>
          <w:szCs w:val="24"/>
          <w:lang w:val="ro-RO"/>
        </w:rPr>
        <w:t>18</w:t>
      </w:r>
      <w:r w:rsidR="0033471E" w:rsidRPr="00A95ECA">
        <w:rPr>
          <w:rFonts w:ascii="Times New Roman" w:hAnsi="Times New Roman" w:cs="Times New Roman"/>
          <w:color w:val="000000" w:themeColor="text1"/>
          <w:sz w:val="24"/>
          <w:szCs w:val="24"/>
          <w:lang w:val="ro-RO"/>
        </w:rPr>
        <w:t>.04.</w:t>
      </w:r>
      <w:r w:rsidR="00F20DBE" w:rsidRPr="00A95ECA">
        <w:rPr>
          <w:rFonts w:ascii="Times New Roman" w:hAnsi="Times New Roman" w:cs="Times New Roman"/>
          <w:color w:val="000000" w:themeColor="text1"/>
          <w:sz w:val="24"/>
          <w:szCs w:val="24"/>
          <w:lang w:val="ro-RO"/>
        </w:rPr>
        <w:t>2018</w:t>
      </w:r>
      <w:r w:rsidR="00A95ECA" w:rsidRPr="00A95ECA">
        <w:rPr>
          <w:rFonts w:ascii="Times New Roman" w:hAnsi="Times New Roman" w:cs="Times New Roman"/>
          <w:color w:val="000000" w:themeColor="text1"/>
          <w:sz w:val="24"/>
          <w:szCs w:val="24"/>
          <w:lang w:val="ro-RO"/>
        </w:rPr>
        <w:t xml:space="preserve"> privind rectificarea excedentului bugetului local al comunei Boița pe anul 2018,</w:t>
      </w:r>
      <w:r w:rsidRPr="00A95ECA">
        <w:rPr>
          <w:rFonts w:ascii="Times New Roman" w:hAnsi="Times New Roman" w:cs="Times New Roman"/>
          <w:color w:val="000000" w:themeColor="text1"/>
          <w:sz w:val="24"/>
          <w:szCs w:val="24"/>
          <w:lang w:val="ro-RO"/>
        </w:rPr>
        <w:t xml:space="preserve"> din care reiese faptul că </w:t>
      </w:r>
      <w:r w:rsidR="00F20DBE" w:rsidRPr="00A95ECA">
        <w:rPr>
          <w:rFonts w:ascii="Times New Roman" w:hAnsi="Times New Roman" w:cs="Times New Roman"/>
          <w:color w:val="000000" w:themeColor="text1"/>
          <w:sz w:val="24"/>
          <w:szCs w:val="24"/>
          <w:lang w:val="ro-RO"/>
        </w:rPr>
        <w:t>HCL Boița nr. 17/2018 nu se poate depune la Administrația Județean</w:t>
      </w:r>
      <w:r w:rsidR="0061514F" w:rsidRPr="00A95ECA">
        <w:rPr>
          <w:rFonts w:ascii="Times New Roman" w:hAnsi="Times New Roman" w:cs="Times New Roman"/>
          <w:color w:val="000000" w:themeColor="text1"/>
          <w:sz w:val="24"/>
          <w:szCs w:val="24"/>
          <w:lang w:val="ro-RO"/>
        </w:rPr>
        <w:t>ă</w:t>
      </w:r>
      <w:r w:rsidR="00F20DBE" w:rsidRPr="00A95ECA">
        <w:rPr>
          <w:rFonts w:ascii="Times New Roman" w:hAnsi="Times New Roman" w:cs="Times New Roman"/>
          <w:color w:val="000000" w:themeColor="text1"/>
          <w:sz w:val="24"/>
          <w:szCs w:val="24"/>
          <w:lang w:val="ro-RO"/>
        </w:rPr>
        <w:t xml:space="preserve"> a Finanțelor Publice Sibiu</w:t>
      </w:r>
      <w:r w:rsidR="0061514F" w:rsidRPr="00A95ECA">
        <w:rPr>
          <w:rFonts w:ascii="Times New Roman" w:hAnsi="Times New Roman" w:cs="Times New Roman"/>
          <w:color w:val="000000" w:themeColor="text1"/>
          <w:sz w:val="24"/>
          <w:szCs w:val="24"/>
          <w:lang w:val="ro-RO"/>
        </w:rPr>
        <w:t>,</w:t>
      </w:r>
      <w:r w:rsidR="00F20DBE" w:rsidRPr="00A95ECA">
        <w:rPr>
          <w:rFonts w:ascii="Times New Roman" w:hAnsi="Times New Roman" w:cs="Times New Roman"/>
          <w:color w:val="000000" w:themeColor="text1"/>
          <w:sz w:val="24"/>
          <w:szCs w:val="24"/>
          <w:lang w:val="ro-RO"/>
        </w:rPr>
        <w:t xml:space="preserve"> întrucât Programul de investitii</w:t>
      </w:r>
      <w:r w:rsidR="0061514F" w:rsidRPr="00A95ECA">
        <w:rPr>
          <w:rFonts w:ascii="Times New Roman" w:hAnsi="Times New Roman" w:cs="Times New Roman"/>
          <w:color w:val="000000" w:themeColor="text1"/>
          <w:sz w:val="24"/>
          <w:szCs w:val="24"/>
          <w:lang w:val="ro-RO"/>
        </w:rPr>
        <w:t xml:space="preserve"> al comunei Boița</w:t>
      </w:r>
      <w:r w:rsidR="00F20DBE" w:rsidRPr="00A95ECA">
        <w:rPr>
          <w:rFonts w:ascii="Times New Roman" w:hAnsi="Times New Roman" w:cs="Times New Roman"/>
          <w:color w:val="000000" w:themeColor="text1"/>
          <w:sz w:val="24"/>
          <w:szCs w:val="24"/>
          <w:lang w:val="ro-RO"/>
        </w:rPr>
        <w:t xml:space="preserve"> </w:t>
      </w:r>
      <w:r w:rsidR="00A95ECA" w:rsidRPr="00A95ECA">
        <w:rPr>
          <w:rFonts w:ascii="Times New Roman" w:hAnsi="Times New Roman" w:cs="Times New Roman"/>
          <w:color w:val="000000" w:themeColor="text1"/>
          <w:sz w:val="24"/>
          <w:szCs w:val="24"/>
          <w:lang w:val="ro-RO"/>
        </w:rPr>
        <w:t xml:space="preserve">nu s-a adoptat conform prevederilor legale, </w:t>
      </w:r>
      <w:r w:rsidR="00F20DBE" w:rsidRPr="00A95ECA">
        <w:rPr>
          <w:rFonts w:ascii="Times New Roman" w:hAnsi="Times New Roman" w:cs="Times New Roman"/>
          <w:color w:val="000000" w:themeColor="text1"/>
          <w:sz w:val="24"/>
          <w:szCs w:val="24"/>
          <w:lang w:val="ro-RO"/>
        </w:rPr>
        <w:t>cuprin</w:t>
      </w:r>
      <w:r w:rsidR="00A95ECA" w:rsidRPr="00A95ECA">
        <w:rPr>
          <w:rFonts w:ascii="Times New Roman" w:hAnsi="Times New Roman" w:cs="Times New Roman"/>
          <w:color w:val="000000" w:themeColor="text1"/>
          <w:sz w:val="24"/>
          <w:szCs w:val="24"/>
          <w:lang w:val="ro-RO"/>
        </w:rPr>
        <w:t>zând</w:t>
      </w:r>
      <w:r w:rsidR="00F20DBE" w:rsidRPr="00A95ECA">
        <w:rPr>
          <w:rFonts w:ascii="Times New Roman" w:hAnsi="Times New Roman" w:cs="Times New Roman"/>
          <w:color w:val="000000" w:themeColor="text1"/>
          <w:sz w:val="24"/>
          <w:szCs w:val="24"/>
          <w:lang w:val="ro-RO"/>
        </w:rPr>
        <w:t xml:space="preserve"> cheltuieli care nu se pot face de la secțiunea de dezvoltare, ci </w:t>
      </w:r>
      <w:r w:rsidR="0033471E" w:rsidRPr="00A95ECA">
        <w:rPr>
          <w:rFonts w:ascii="Times New Roman" w:hAnsi="Times New Roman" w:cs="Times New Roman"/>
          <w:color w:val="000000" w:themeColor="text1"/>
          <w:sz w:val="24"/>
          <w:szCs w:val="24"/>
          <w:lang w:val="ro-RO"/>
        </w:rPr>
        <w:t xml:space="preserve">numai </w:t>
      </w:r>
      <w:r w:rsidR="00F20DBE" w:rsidRPr="00A95ECA">
        <w:rPr>
          <w:rFonts w:ascii="Times New Roman" w:hAnsi="Times New Roman" w:cs="Times New Roman"/>
          <w:color w:val="000000" w:themeColor="text1"/>
          <w:sz w:val="24"/>
          <w:szCs w:val="24"/>
          <w:lang w:val="ro-RO"/>
        </w:rPr>
        <w:t>de la secțiunea de funcționare, respectiv cheltuielile prevăzute pentru biserică în valoare de 20 mii de lei.</w:t>
      </w:r>
    </w:p>
    <w:p w:rsidR="00503707" w:rsidRPr="00A95ECA" w:rsidRDefault="00503707" w:rsidP="002D5BA8">
      <w:pPr>
        <w:spacing w:after="0" w:line="360" w:lineRule="auto"/>
        <w:jc w:val="both"/>
        <w:rPr>
          <w:rFonts w:ascii="Times New Roman" w:hAnsi="Times New Roman" w:cs="Times New Roman"/>
          <w:color w:val="000000" w:themeColor="text1"/>
          <w:sz w:val="24"/>
          <w:szCs w:val="24"/>
        </w:rPr>
      </w:pPr>
      <w:r w:rsidRPr="00A95ECA">
        <w:rPr>
          <w:rFonts w:ascii="Times New Roman" w:hAnsi="Times New Roman" w:cs="Times New Roman"/>
          <w:color w:val="000000" w:themeColor="text1"/>
          <w:sz w:val="24"/>
          <w:szCs w:val="24"/>
          <w:lang w:val="ro-RO"/>
        </w:rPr>
        <w:tab/>
      </w:r>
      <w:r w:rsidR="003A42C1" w:rsidRPr="00A95ECA">
        <w:rPr>
          <w:rFonts w:ascii="Times New Roman" w:hAnsi="Times New Roman" w:cs="Times New Roman"/>
          <w:color w:val="000000" w:themeColor="text1"/>
          <w:sz w:val="24"/>
          <w:szCs w:val="24"/>
          <w:lang w:val="ro-RO"/>
        </w:rPr>
        <w:t xml:space="preserve">Ținând </w:t>
      </w:r>
      <w:r w:rsidR="0033471E" w:rsidRPr="00A95ECA">
        <w:rPr>
          <w:rFonts w:ascii="Times New Roman" w:hAnsi="Times New Roman" w:cs="Times New Roman"/>
          <w:color w:val="000000" w:themeColor="text1"/>
          <w:sz w:val="24"/>
          <w:szCs w:val="24"/>
          <w:lang w:val="ro-RO"/>
        </w:rPr>
        <w:t xml:space="preserve">cont că pentru realizarea racordării </w:t>
      </w:r>
      <w:r w:rsidR="003A42C1" w:rsidRPr="00A95ECA">
        <w:rPr>
          <w:rFonts w:ascii="Times New Roman" w:hAnsi="Times New Roman" w:cs="Times New Roman"/>
          <w:color w:val="000000" w:themeColor="text1"/>
          <w:sz w:val="24"/>
          <w:szCs w:val="24"/>
          <w:lang w:val="ro-RO"/>
        </w:rPr>
        <w:t>la energie electrică a Sistemului de alimentare cu apă potabilă Boița, avizele și tarifele de racordare</w:t>
      </w:r>
      <w:r w:rsidR="0042733D" w:rsidRPr="00A95ECA">
        <w:rPr>
          <w:rFonts w:ascii="Times New Roman" w:hAnsi="Times New Roman" w:cs="Times New Roman"/>
          <w:color w:val="000000" w:themeColor="text1"/>
          <w:sz w:val="24"/>
          <w:szCs w:val="24"/>
          <w:lang w:val="ro-RO"/>
        </w:rPr>
        <w:t xml:space="preserve"> sunt până în momentul de față de 70.230,81 lei,</w:t>
      </w:r>
      <w:r w:rsidR="003A42C1" w:rsidRPr="00A95ECA">
        <w:rPr>
          <w:rFonts w:ascii="Times New Roman" w:hAnsi="Times New Roman" w:cs="Times New Roman"/>
          <w:color w:val="000000" w:themeColor="text1"/>
          <w:sz w:val="24"/>
          <w:szCs w:val="24"/>
          <w:lang w:val="ro-RO"/>
        </w:rPr>
        <w:t xml:space="preserve"> depăș</w:t>
      </w:r>
      <w:r w:rsidR="0042733D" w:rsidRPr="00A95ECA">
        <w:rPr>
          <w:rFonts w:ascii="Times New Roman" w:hAnsi="Times New Roman" w:cs="Times New Roman"/>
          <w:color w:val="000000" w:themeColor="text1"/>
          <w:sz w:val="24"/>
          <w:szCs w:val="24"/>
          <w:lang w:val="ro-RO"/>
        </w:rPr>
        <w:t>ind sumele prevăzute în bugetul local.</w:t>
      </w:r>
      <w:r w:rsidR="003A42C1" w:rsidRPr="00A95ECA">
        <w:rPr>
          <w:rFonts w:ascii="Times New Roman" w:hAnsi="Times New Roman" w:cs="Times New Roman"/>
          <w:color w:val="000000" w:themeColor="text1"/>
          <w:sz w:val="24"/>
          <w:szCs w:val="24"/>
          <w:lang w:val="ro-RO"/>
        </w:rPr>
        <w:t xml:space="preserve"> </w:t>
      </w:r>
    </w:p>
    <w:p w:rsidR="0033471E" w:rsidRPr="00A95ECA" w:rsidRDefault="00503707" w:rsidP="002D5BA8">
      <w:pPr>
        <w:spacing w:after="0" w:line="360" w:lineRule="auto"/>
        <w:ind w:firstLine="720"/>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ro-RO"/>
        </w:rPr>
        <w:t xml:space="preserve">În acest sens a fost elaborat Proiectul de hotărâre alăturat care propune </w:t>
      </w:r>
      <w:r w:rsidR="0061514F" w:rsidRPr="00A95ECA">
        <w:rPr>
          <w:rFonts w:ascii="Times New Roman" w:hAnsi="Times New Roman" w:cs="Times New Roman"/>
          <w:color w:val="000000" w:themeColor="text1"/>
          <w:sz w:val="24"/>
          <w:szCs w:val="24"/>
          <w:lang w:val="ro-RO"/>
        </w:rPr>
        <w:t xml:space="preserve">modificarea </w:t>
      </w:r>
      <w:r w:rsidRPr="00A95ECA">
        <w:rPr>
          <w:rFonts w:ascii="Times New Roman" w:hAnsi="Times New Roman" w:cs="Times New Roman"/>
          <w:color w:val="000000" w:themeColor="text1"/>
          <w:sz w:val="24"/>
          <w:szCs w:val="24"/>
          <w:lang w:val="ro-RO"/>
        </w:rPr>
        <w:t xml:space="preserve"> </w:t>
      </w:r>
      <w:r w:rsidR="0061514F" w:rsidRPr="00A95ECA">
        <w:rPr>
          <w:rFonts w:ascii="Times New Roman" w:hAnsi="Times New Roman" w:cs="Times New Roman"/>
          <w:color w:val="000000" w:themeColor="text1"/>
          <w:sz w:val="24"/>
          <w:szCs w:val="24"/>
          <w:lang w:val="ro-RO"/>
        </w:rPr>
        <w:t>programului de investiții</w:t>
      </w:r>
      <w:r w:rsidRPr="00A95ECA">
        <w:rPr>
          <w:rFonts w:ascii="Times New Roman" w:hAnsi="Times New Roman" w:cs="Times New Roman"/>
          <w:color w:val="000000" w:themeColor="text1"/>
          <w:sz w:val="24"/>
          <w:szCs w:val="24"/>
          <w:lang w:val="ro-RO"/>
        </w:rPr>
        <w:t xml:space="preserve"> al Comunei Boiţa pe anul 2018</w:t>
      </w:r>
      <w:r w:rsidR="0042733D" w:rsidRPr="00A95ECA">
        <w:rPr>
          <w:rFonts w:ascii="Times New Roman" w:hAnsi="Times New Roman" w:cs="Times New Roman"/>
          <w:color w:val="000000" w:themeColor="text1"/>
          <w:sz w:val="24"/>
          <w:szCs w:val="24"/>
          <w:lang w:val="ro-RO"/>
        </w:rPr>
        <w:t>, după cum urmează</w:t>
      </w:r>
      <w:r w:rsidR="0033471E" w:rsidRPr="00A95ECA">
        <w:rPr>
          <w:rFonts w:ascii="Times New Roman" w:hAnsi="Times New Roman" w:cs="Times New Roman"/>
          <w:color w:val="000000" w:themeColor="text1"/>
          <w:sz w:val="24"/>
          <w:szCs w:val="24"/>
          <w:lang w:val="ro-RO"/>
        </w:rPr>
        <w:t>:</w:t>
      </w:r>
    </w:p>
    <w:p w:rsidR="0033471E" w:rsidRPr="00A95ECA" w:rsidRDefault="0033471E" w:rsidP="002D5BA8">
      <w:pPr>
        <w:pStyle w:val="ListParagraph"/>
        <w:numPr>
          <w:ilvl w:val="0"/>
          <w:numId w:val="4"/>
        </w:numPr>
        <w:spacing w:after="0" w:line="360" w:lineRule="auto"/>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ro-RO"/>
        </w:rPr>
        <w:t>retragerea din lista de investiții a sumei de 20.000 lei prevăzută pentru biserică;</w:t>
      </w:r>
    </w:p>
    <w:p w:rsidR="00503707" w:rsidRPr="00A95ECA" w:rsidRDefault="009466E2" w:rsidP="002D5BA8">
      <w:pPr>
        <w:pStyle w:val="ListParagraph"/>
        <w:numPr>
          <w:ilvl w:val="0"/>
          <w:numId w:val="4"/>
        </w:numPr>
        <w:spacing w:after="0" w:line="360" w:lineRule="auto"/>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ro-RO"/>
        </w:rPr>
        <w:t>suplimentarea cu</w:t>
      </w:r>
      <w:r w:rsidR="0033471E" w:rsidRPr="00A95ECA">
        <w:rPr>
          <w:rFonts w:ascii="Times New Roman" w:hAnsi="Times New Roman" w:cs="Times New Roman"/>
          <w:color w:val="000000" w:themeColor="text1"/>
          <w:sz w:val="24"/>
          <w:szCs w:val="24"/>
          <w:lang w:val="ro-RO"/>
        </w:rPr>
        <w:t xml:space="preserve"> sum</w:t>
      </w:r>
      <w:r w:rsidRPr="00A95ECA">
        <w:rPr>
          <w:rFonts w:ascii="Times New Roman" w:hAnsi="Times New Roman" w:cs="Times New Roman"/>
          <w:color w:val="000000" w:themeColor="text1"/>
          <w:sz w:val="24"/>
          <w:szCs w:val="24"/>
          <w:lang w:val="ro-RO"/>
        </w:rPr>
        <w:t>a</w:t>
      </w:r>
      <w:r w:rsidR="0033471E" w:rsidRPr="00A95ECA">
        <w:rPr>
          <w:rFonts w:ascii="Times New Roman" w:hAnsi="Times New Roman" w:cs="Times New Roman"/>
          <w:color w:val="000000" w:themeColor="text1"/>
          <w:sz w:val="24"/>
          <w:szCs w:val="24"/>
          <w:lang w:val="ro-RO"/>
        </w:rPr>
        <w:t xml:space="preserve"> de </w:t>
      </w:r>
      <w:r w:rsidR="003B1106">
        <w:rPr>
          <w:rFonts w:ascii="Times New Roman" w:hAnsi="Times New Roman" w:cs="Times New Roman"/>
          <w:color w:val="000000" w:themeColor="text1"/>
          <w:sz w:val="24"/>
          <w:szCs w:val="24"/>
          <w:lang w:val="ro-RO"/>
        </w:rPr>
        <w:t>68</w:t>
      </w:r>
      <w:r w:rsidR="0033471E" w:rsidRPr="00A95ECA">
        <w:rPr>
          <w:rFonts w:ascii="Times New Roman" w:hAnsi="Times New Roman" w:cs="Times New Roman"/>
          <w:color w:val="000000" w:themeColor="text1"/>
          <w:sz w:val="24"/>
          <w:szCs w:val="24"/>
          <w:lang w:val="ro-RO"/>
        </w:rPr>
        <w:t>.000 lei</w:t>
      </w:r>
      <w:r w:rsidR="003B1106">
        <w:rPr>
          <w:rFonts w:ascii="Times New Roman" w:hAnsi="Times New Roman" w:cs="Times New Roman"/>
          <w:color w:val="000000" w:themeColor="text1"/>
          <w:sz w:val="24"/>
          <w:szCs w:val="24"/>
          <w:lang w:val="ro-RO"/>
        </w:rPr>
        <w:t xml:space="preserve"> </w:t>
      </w:r>
      <w:r w:rsidR="002D5BA8" w:rsidRPr="00A95ECA">
        <w:rPr>
          <w:rFonts w:ascii="Times New Roman" w:hAnsi="Times New Roman" w:cs="Times New Roman"/>
          <w:color w:val="000000" w:themeColor="text1"/>
          <w:sz w:val="24"/>
          <w:szCs w:val="24"/>
          <w:lang w:val="ro-RO"/>
        </w:rPr>
        <w:t>a sumei</w:t>
      </w:r>
      <w:r w:rsidR="00595257" w:rsidRPr="00A95ECA">
        <w:rPr>
          <w:rFonts w:ascii="Times New Roman" w:hAnsi="Times New Roman" w:cs="Times New Roman"/>
          <w:color w:val="000000" w:themeColor="text1"/>
          <w:sz w:val="24"/>
          <w:szCs w:val="24"/>
          <w:lang w:val="ro-RO"/>
        </w:rPr>
        <w:t xml:space="preserve"> pentru </w:t>
      </w:r>
      <w:proofErr w:type="spellStart"/>
      <w:r w:rsidR="00595257" w:rsidRPr="00A95ECA">
        <w:rPr>
          <w:rFonts w:ascii="Times New Roman" w:hAnsi="Times New Roman" w:cs="Times New Roman"/>
          <w:bCs/>
          <w:color w:val="000000" w:themeColor="text1"/>
          <w:sz w:val="24"/>
          <w:szCs w:val="24"/>
        </w:rPr>
        <w:t>Retea</w:t>
      </w:r>
      <w:proofErr w:type="spellEnd"/>
      <w:r w:rsidR="00595257" w:rsidRPr="00A95ECA">
        <w:rPr>
          <w:rFonts w:ascii="Times New Roman" w:hAnsi="Times New Roman" w:cs="Times New Roman"/>
          <w:bCs/>
          <w:color w:val="000000" w:themeColor="text1"/>
          <w:sz w:val="24"/>
          <w:szCs w:val="24"/>
        </w:rPr>
        <w:t xml:space="preserve"> </w:t>
      </w:r>
      <w:proofErr w:type="spellStart"/>
      <w:r w:rsidR="00595257" w:rsidRPr="00A95ECA">
        <w:rPr>
          <w:rFonts w:ascii="Times New Roman" w:hAnsi="Times New Roman" w:cs="Times New Roman"/>
          <w:bCs/>
          <w:color w:val="000000" w:themeColor="text1"/>
          <w:sz w:val="24"/>
          <w:szCs w:val="24"/>
        </w:rPr>
        <w:t>energie</w:t>
      </w:r>
      <w:proofErr w:type="spellEnd"/>
      <w:r w:rsidR="00595257" w:rsidRPr="00A95ECA">
        <w:rPr>
          <w:rFonts w:ascii="Times New Roman" w:hAnsi="Times New Roman" w:cs="Times New Roman"/>
          <w:bCs/>
          <w:color w:val="000000" w:themeColor="text1"/>
          <w:sz w:val="24"/>
          <w:szCs w:val="24"/>
        </w:rPr>
        <w:t xml:space="preserve"> </w:t>
      </w:r>
      <w:proofErr w:type="spellStart"/>
      <w:r w:rsidR="00595257" w:rsidRPr="00A95ECA">
        <w:rPr>
          <w:rFonts w:ascii="Times New Roman" w:hAnsi="Times New Roman" w:cs="Times New Roman"/>
          <w:bCs/>
          <w:color w:val="000000" w:themeColor="text1"/>
          <w:sz w:val="24"/>
          <w:szCs w:val="24"/>
        </w:rPr>
        <w:t>electrica</w:t>
      </w:r>
      <w:proofErr w:type="spellEnd"/>
      <w:r w:rsidR="00595257" w:rsidRPr="00A95ECA">
        <w:rPr>
          <w:rFonts w:ascii="Times New Roman" w:hAnsi="Times New Roman" w:cs="Times New Roman"/>
          <w:bCs/>
          <w:color w:val="000000" w:themeColor="text1"/>
          <w:sz w:val="24"/>
          <w:szCs w:val="24"/>
        </w:rPr>
        <w:t xml:space="preserve"> la </w:t>
      </w:r>
      <w:proofErr w:type="spellStart"/>
      <w:r w:rsidR="00595257" w:rsidRPr="00A95ECA">
        <w:rPr>
          <w:rFonts w:ascii="Times New Roman" w:hAnsi="Times New Roman" w:cs="Times New Roman"/>
          <w:bCs/>
          <w:color w:val="000000" w:themeColor="text1"/>
          <w:sz w:val="24"/>
          <w:szCs w:val="24"/>
        </w:rPr>
        <w:t>alimentare</w:t>
      </w:r>
      <w:proofErr w:type="spellEnd"/>
      <w:r w:rsidR="00595257" w:rsidRPr="00A95ECA">
        <w:rPr>
          <w:rFonts w:ascii="Times New Roman" w:hAnsi="Times New Roman" w:cs="Times New Roman"/>
          <w:bCs/>
          <w:color w:val="000000" w:themeColor="text1"/>
          <w:sz w:val="24"/>
          <w:szCs w:val="24"/>
        </w:rPr>
        <w:t xml:space="preserve"> cu </w:t>
      </w:r>
      <w:proofErr w:type="spellStart"/>
      <w:r w:rsidR="00595257" w:rsidRPr="00A95ECA">
        <w:rPr>
          <w:rFonts w:ascii="Times New Roman" w:hAnsi="Times New Roman" w:cs="Times New Roman"/>
          <w:bCs/>
          <w:color w:val="000000" w:themeColor="text1"/>
          <w:sz w:val="24"/>
          <w:szCs w:val="24"/>
        </w:rPr>
        <w:t>apa</w:t>
      </w:r>
      <w:proofErr w:type="spellEnd"/>
      <w:r w:rsidR="00595257" w:rsidRPr="00A95ECA">
        <w:rPr>
          <w:rFonts w:ascii="Times New Roman" w:hAnsi="Times New Roman" w:cs="Times New Roman"/>
          <w:bCs/>
          <w:color w:val="000000" w:themeColor="text1"/>
          <w:sz w:val="24"/>
          <w:szCs w:val="24"/>
        </w:rPr>
        <w:t xml:space="preserve"> </w:t>
      </w:r>
      <w:proofErr w:type="spellStart"/>
      <w:r w:rsidR="00595257" w:rsidRPr="00A95ECA">
        <w:rPr>
          <w:rFonts w:ascii="Times New Roman" w:hAnsi="Times New Roman" w:cs="Times New Roman"/>
          <w:bCs/>
          <w:color w:val="000000" w:themeColor="text1"/>
          <w:sz w:val="24"/>
          <w:szCs w:val="24"/>
        </w:rPr>
        <w:t>potabila</w:t>
      </w:r>
      <w:proofErr w:type="spellEnd"/>
      <w:r w:rsidR="00595257" w:rsidRPr="00A95ECA">
        <w:rPr>
          <w:rFonts w:ascii="Times New Roman" w:hAnsi="Times New Roman" w:cs="Times New Roman"/>
          <w:bCs/>
          <w:color w:val="000000" w:themeColor="text1"/>
          <w:sz w:val="24"/>
          <w:szCs w:val="24"/>
        </w:rPr>
        <w:t xml:space="preserve"> –</w:t>
      </w:r>
      <w:proofErr w:type="spellStart"/>
      <w:r w:rsidR="00595257" w:rsidRPr="00A95ECA">
        <w:rPr>
          <w:rFonts w:ascii="Times New Roman" w:hAnsi="Times New Roman" w:cs="Times New Roman"/>
          <w:bCs/>
          <w:color w:val="000000" w:themeColor="text1"/>
          <w:sz w:val="24"/>
          <w:szCs w:val="24"/>
        </w:rPr>
        <w:t>Studii</w:t>
      </w:r>
      <w:proofErr w:type="spellEnd"/>
      <w:r w:rsidR="00595257" w:rsidRPr="00A95ECA">
        <w:rPr>
          <w:rFonts w:ascii="Times New Roman" w:hAnsi="Times New Roman" w:cs="Times New Roman"/>
          <w:bCs/>
          <w:color w:val="000000" w:themeColor="text1"/>
          <w:sz w:val="24"/>
          <w:szCs w:val="24"/>
        </w:rPr>
        <w:t xml:space="preserve"> ,</w:t>
      </w:r>
      <w:proofErr w:type="spellStart"/>
      <w:r w:rsidR="00595257" w:rsidRPr="00A95ECA">
        <w:rPr>
          <w:rFonts w:ascii="Times New Roman" w:hAnsi="Times New Roman" w:cs="Times New Roman"/>
          <w:bCs/>
          <w:color w:val="000000" w:themeColor="text1"/>
          <w:sz w:val="24"/>
          <w:szCs w:val="24"/>
        </w:rPr>
        <w:t>avize</w:t>
      </w:r>
      <w:proofErr w:type="spellEnd"/>
      <w:r w:rsidR="00595257" w:rsidRPr="00A95ECA">
        <w:rPr>
          <w:rFonts w:ascii="Times New Roman" w:hAnsi="Times New Roman" w:cs="Times New Roman"/>
          <w:bCs/>
          <w:color w:val="000000" w:themeColor="text1"/>
          <w:sz w:val="24"/>
          <w:szCs w:val="24"/>
        </w:rPr>
        <w:t xml:space="preserve"> ,</w:t>
      </w:r>
      <w:proofErr w:type="spellStart"/>
      <w:r w:rsidR="00595257" w:rsidRPr="00A95ECA">
        <w:rPr>
          <w:rFonts w:ascii="Times New Roman" w:hAnsi="Times New Roman" w:cs="Times New Roman"/>
          <w:bCs/>
          <w:color w:val="000000" w:themeColor="text1"/>
          <w:sz w:val="24"/>
          <w:szCs w:val="24"/>
        </w:rPr>
        <w:t>taxe,autorizatii,consultanta</w:t>
      </w:r>
      <w:proofErr w:type="spellEnd"/>
      <w:r w:rsidR="00503707" w:rsidRPr="00A95ECA">
        <w:rPr>
          <w:rFonts w:ascii="Times New Roman" w:hAnsi="Times New Roman" w:cs="Times New Roman"/>
          <w:color w:val="000000" w:themeColor="text1"/>
          <w:sz w:val="24"/>
          <w:szCs w:val="24"/>
          <w:lang w:val="ro-RO"/>
        </w:rPr>
        <w:t>.</w:t>
      </w:r>
    </w:p>
    <w:p w:rsidR="00503707" w:rsidRPr="00A95ECA" w:rsidRDefault="00503707" w:rsidP="002D5BA8">
      <w:pPr>
        <w:spacing w:after="0" w:line="360" w:lineRule="auto"/>
        <w:jc w:val="both"/>
        <w:rPr>
          <w:rFonts w:ascii="Times New Roman" w:hAnsi="Times New Roman" w:cs="Times New Roman"/>
          <w:color w:val="000000" w:themeColor="text1"/>
          <w:sz w:val="24"/>
          <w:szCs w:val="24"/>
          <w:lang w:val="ro-RO"/>
        </w:rPr>
      </w:pPr>
    </w:p>
    <w:p w:rsidR="00503707" w:rsidRPr="00A95ECA" w:rsidRDefault="00503707" w:rsidP="00503707">
      <w:pPr>
        <w:spacing w:after="0" w:line="240" w:lineRule="auto"/>
        <w:jc w:val="both"/>
        <w:rPr>
          <w:rFonts w:ascii="Times New Roman" w:hAnsi="Times New Roman" w:cs="Times New Roman"/>
          <w:color w:val="000000" w:themeColor="text1"/>
          <w:sz w:val="24"/>
          <w:szCs w:val="24"/>
          <w:lang w:val="ro-RO"/>
        </w:rPr>
      </w:pPr>
    </w:p>
    <w:p w:rsidR="00503707" w:rsidRPr="00A95ECA" w:rsidRDefault="00503707" w:rsidP="00503707">
      <w:pPr>
        <w:spacing w:after="0" w:line="240" w:lineRule="auto"/>
        <w:jc w:val="both"/>
        <w:rPr>
          <w:rFonts w:ascii="Times New Roman" w:hAnsi="Times New Roman" w:cs="Times New Roman"/>
          <w:color w:val="000000" w:themeColor="text1"/>
          <w:sz w:val="24"/>
          <w:szCs w:val="24"/>
          <w:lang w:val="ro-RO"/>
        </w:rPr>
      </w:pPr>
    </w:p>
    <w:p w:rsidR="00503707" w:rsidRPr="00A95ECA" w:rsidRDefault="00503707" w:rsidP="00503707">
      <w:pPr>
        <w:spacing w:after="0" w:line="240" w:lineRule="auto"/>
        <w:jc w:val="both"/>
        <w:rPr>
          <w:rFonts w:ascii="Times New Roman" w:hAnsi="Times New Roman" w:cs="Times New Roman"/>
          <w:color w:val="000000" w:themeColor="text1"/>
          <w:sz w:val="24"/>
          <w:szCs w:val="24"/>
          <w:lang w:val="ro-RO"/>
        </w:rPr>
      </w:pPr>
    </w:p>
    <w:p w:rsidR="00503707" w:rsidRPr="00A95ECA" w:rsidRDefault="00503707" w:rsidP="00503707">
      <w:pPr>
        <w:spacing w:after="0" w:line="240" w:lineRule="auto"/>
        <w:jc w:val="center"/>
        <w:rPr>
          <w:rFonts w:ascii="Times New Roman" w:hAnsi="Times New Roman" w:cs="Times New Roman"/>
          <w:b/>
          <w:color w:val="000000" w:themeColor="text1"/>
          <w:sz w:val="24"/>
          <w:szCs w:val="24"/>
          <w:lang w:val="ro-RO"/>
        </w:rPr>
      </w:pPr>
      <w:r w:rsidRPr="00A95ECA">
        <w:rPr>
          <w:rFonts w:ascii="Times New Roman" w:hAnsi="Times New Roman" w:cs="Times New Roman"/>
          <w:b/>
          <w:color w:val="000000" w:themeColor="text1"/>
          <w:sz w:val="24"/>
          <w:szCs w:val="24"/>
          <w:lang w:val="ro-RO"/>
        </w:rPr>
        <w:t>PRIMAR,</w:t>
      </w:r>
    </w:p>
    <w:p w:rsidR="00503707" w:rsidRPr="00A95ECA" w:rsidRDefault="00503707" w:rsidP="00503707">
      <w:pPr>
        <w:spacing w:after="0" w:line="240" w:lineRule="auto"/>
        <w:jc w:val="center"/>
        <w:rPr>
          <w:rFonts w:ascii="Times New Roman" w:hAnsi="Times New Roman" w:cs="Times New Roman"/>
          <w:b/>
          <w:color w:val="000000" w:themeColor="text1"/>
          <w:sz w:val="24"/>
          <w:szCs w:val="24"/>
          <w:lang w:val="ro-RO"/>
        </w:rPr>
      </w:pPr>
      <w:r w:rsidRPr="00A95ECA">
        <w:rPr>
          <w:rFonts w:ascii="Times New Roman" w:hAnsi="Times New Roman" w:cs="Times New Roman"/>
          <w:b/>
          <w:color w:val="000000" w:themeColor="text1"/>
          <w:sz w:val="24"/>
          <w:szCs w:val="24"/>
          <w:lang w:val="ro-RO"/>
        </w:rPr>
        <w:t>Mohor Nicolae</w:t>
      </w:r>
    </w:p>
    <w:p w:rsidR="00503707" w:rsidRPr="00A95ECA" w:rsidRDefault="00503707" w:rsidP="00503707">
      <w:pPr>
        <w:spacing w:after="0" w:line="240" w:lineRule="auto"/>
        <w:jc w:val="center"/>
        <w:rPr>
          <w:rFonts w:ascii="Times New Roman" w:hAnsi="Times New Roman" w:cs="Times New Roman"/>
          <w:b/>
          <w:color w:val="000000" w:themeColor="text1"/>
          <w:sz w:val="24"/>
          <w:szCs w:val="24"/>
          <w:lang w:val="ro-RO"/>
        </w:rPr>
      </w:pPr>
    </w:p>
    <w:p w:rsidR="00503707" w:rsidRPr="00A95ECA" w:rsidRDefault="00503707" w:rsidP="00503707">
      <w:pPr>
        <w:spacing w:after="0" w:line="240" w:lineRule="auto"/>
        <w:jc w:val="center"/>
        <w:rPr>
          <w:rFonts w:ascii="Times New Roman" w:hAnsi="Times New Roman" w:cs="Times New Roman"/>
          <w:b/>
          <w:color w:val="000000" w:themeColor="text1"/>
          <w:sz w:val="24"/>
          <w:szCs w:val="24"/>
          <w:lang w:val="ro-RO"/>
        </w:rPr>
      </w:pPr>
    </w:p>
    <w:p w:rsidR="00503707" w:rsidRPr="00A95ECA" w:rsidRDefault="00503707" w:rsidP="00503707">
      <w:pPr>
        <w:spacing w:after="0" w:line="240" w:lineRule="auto"/>
        <w:jc w:val="center"/>
        <w:rPr>
          <w:rFonts w:ascii="Times New Roman" w:hAnsi="Times New Roman" w:cs="Times New Roman"/>
          <w:b/>
          <w:color w:val="000000" w:themeColor="text1"/>
          <w:sz w:val="24"/>
          <w:szCs w:val="24"/>
          <w:lang w:val="ro-RO"/>
        </w:rPr>
      </w:pPr>
    </w:p>
    <w:p w:rsidR="00503707" w:rsidRPr="00A95ECA" w:rsidRDefault="00503707" w:rsidP="00503707">
      <w:pPr>
        <w:spacing w:after="0" w:line="240" w:lineRule="auto"/>
        <w:jc w:val="center"/>
        <w:rPr>
          <w:rFonts w:ascii="Times New Roman" w:hAnsi="Times New Roman" w:cs="Times New Roman"/>
          <w:b/>
          <w:color w:val="000000" w:themeColor="text1"/>
          <w:sz w:val="24"/>
          <w:szCs w:val="24"/>
          <w:lang w:val="ro-RO"/>
        </w:rPr>
      </w:pPr>
    </w:p>
    <w:p w:rsidR="00503707" w:rsidRPr="00A95ECA" w:rsidRDefault="00503707" w:rsidP="00503707">
      <w:pPr>
        <w:spacing w:after="0" w:line="240" w:lineRule="auto"/>
        <w:jc w:val="center"/>
        <w:rPr>
          <w:rFonts w:ascii="Times New Roman" w:hAnsi="Times New Roman" w:cs="Times New Roman"/>
          <w:b/>
          <w:color w:val="000000" w:themeColor="text1"/>
          <w:sz w:val="24"/>
          <w:szCs w:val="24"/>
          <w:lang w:val="ro-RO"/>
        </w:rPr>
      </w:pPr>
    </w:p>
    <w:p w:rsidR="00503707" w:rsidRPr="00A95ECA" w:rsidRDefault="00503707" w:rsidP="00503707">
      <w:pPr>
        <w:spacing w:after="0" w:line="240" w:lineRule="auto"/>
        <w:jc w:val="center"/>
        <w:rPr>
          <w:rFonts w:ascii="Times New Roman" w:hAnsi="Times New Roman" w:cs="Times New Roman"/>
          <w:b/>
          <w:color w:val="000000" w:themeColor="text1"/>
          <w:sz w:val="24"/>
          <w:szCs w:val="24"/>
          <w:lang w:val="ro-RO"/>
        </w:rPr>
      </w:pPr>
    </w:p>
    <w:p w:rsidR="00503707" w:rsidRPr="00A95ECA" w:rsidRDefault="00503707" w:rsidP="00503707">
      <w:pPr>
        <w:spacing w:after="0" w:line="240" w:lineRule="auto"/>
        <w:jc w:val="both"/>
        <w:rPr>
          <w:rFonts w:ascii="Times New Roman" w:hAnsi="Times New Roman" w:cs="Times New Roman"/>
          <w:b/>
          <w:color w:val="000000" w:themeColor="text1"/>
          <w:sz w:val="24"/>
          <w:szCs w:val="24"/>
          <w:lang w:val="ro-RO"/>
        </w:rPr>
      </w:pPr>
    </w:p>
    <w:p w:rsidR="00503707" w:rsidRPr="00A95ECA" w:rsidRDefault="00503707" w:rsidP="00503707">
      <w:pPr>
        <w:spacing w:after="0" w:line="240" w:lineRule="auto"/>
        <w:jc w:val="both"/>
        <w:rPr>
          <w:rFonts w:ascii="Times New Roman" w:hAnsi="Times New Roman" w:cs="Times New Roman"/>
          <w:b/>
          <w:color w:val="000000" w:themeColor="text1"/>
          <w:sz w:val="24"/>
          <w:szCs w:val="24"/>
          <w:lang w:val="ro-RO"/>
        </w:rPr>
      </w:pPr>
    </w:p>
    <w:p w:rsidR="00503707" w:rsidRPr="00A95ECA" w:rsidRDefault="00503707" w:rsidP="00503707">
      <w:pPr>
        <w:spacing w:after="0" w:line="240" w:lineRule="auto"/>
        <w:jc w:val="both"/>
        <w:rPr>
          <w:rFonts w:ascii="Times New Roman" w:hAnsi="Times New Roman" w:cs="Times New Roman"/>
          <w:b/>
          <w:color w:val="000000" w:themeColor="text1"/>
          <w:sz w:val="24"/>
          <w:szCs w:val="24"/>
          <w:lang w:val="ro-RO"/>
        </w:rPr>
      </w:pPr>
      <w:r w:rsidRPr="00A95ECA">
        <w:rPr>
          <w:rFonts w:ascii="Times New Roman" w:hAnsi="Times New Roman" w:cs="Times New Roman"/>
          <w:b/>
          <w:color w:val="000000" w:themeColor="text1"/>
          <w:sz w:val="24"/>
          <w:szCs w:val="24"/>
          <w:lang w:val="ro-RO"/>
        </w:rPr>
        <w:lastRenderedPageBreak/>
        <w:t>ROMÂNIA</w:t>
      </w:r>
    </w:p>
    <w:p w:rsidR="00503707" w:rsidRPr="00A95ECA" w:rsidRDefault="00503707" w:rsidP="00503707">
      <w:pPr>
        <w:spacing w:after="0" w:line="240" w:lineRule="auto"/>
        <w:jc w:val="both"/>
        <w:rPr>
          <w:rFonts w:ascii="Times New Roman" w:hAnsi="Times New Roman" w:cs="Times New Roman"/>
          <w:b/>
          <w:color w:val="000000" w:themeColor="text1"/>
          <w:sz w:val="24"/>
          <w:szCs w:val="24"/>
          <w:lang w:val="ro-RO"/>
        </w:rPr>
      </w:pPr>
      <w:r w:rsidRPr="00A95ECA">
        <w:rPr>
          <w:rFonts w:ascii="Times New Roman" w:hAnsi="Times New Roman" w:cs="Times New Roman"/>
          <w:b/>
          <w:color w:val="000000" w:themeColor="text1"/>
          <w:sz w:val="24"/>
          <w:szCs w:val="24"/>
          <w:lang w:val="ro-RO"/>
        </w:rPr>
        <w:t>JUDEŢUL SIBIU</w:t>
      </w:r>
    </w:p>
    <w:p w:rsidR="00503707" w:rsidRPr="00A95ECA" w:rsidRDefault="00503707" w:rsidP="00503707">
      <w:pPr>
        <w:spacing w:after="0" w:line="240" w:lineRule="auto"/>
        <w:jc w:val="both"/>
        <w:rPr>
          <w:rFonts w:ascii="Times New Roman" w:hAnsi="Times New Roman" w:cs="Times New Roman"/>
          <w:b/>
          <w:color w:val="000000" w:themeColor="text1"/>
          <w:sz w:val="24"/>
          <w:szCs w:val="24"/>
          <w:lang w:val="ro-RO"/>
        </w:rPr>
      </w:pPr>
      <w:r w:rsidRPr="00A95ECA">
        <w:rPr>
          <w:rFonts w:ascii="Times New Roman" w:hAnsi="Times New Roman" w:cs="Times New Roman"/>
          <w:b/>
          <w:color w:val="000000" w:themeColor="text1"/>
          <w:sz w:val="24"/>
          <w:szCs w:val="24"/>
          <w:lang w:val="ro-RO"/>
        </w:rPr>
        <w:t>COMUNA BOIŢA</w:t>
      </w:r>
    </w:p>
    <w:p w:rsidR="00503707" w:rsidRPr="00A95ECA" w:rsidRDefault="00503707" w:rsidP="00503707">
      <w:pPr>
        <w:spacing w:after="0" w:line="240" w:lineRule="auto"/>
        <w:jc w:val="both"/>
        <w:rPr>
          <w:rFonts w:ascii="Times New Roman" w:hAnsi="Times New Roman" w:cs="Times New Roman"/>
          <w:b/>
          <w:color w:val="000000" w:themeColor="text1"/>
          <w:sz w:val="24"/>
          <w:szCs w:val="24"/>
          <w:u w:val="single"/>
          <w:lang w:val="ro-RO"/>
        </w:rPr>
      </w:pPr>
      <w:r w:rsidRPr="00A95ECA">
        <w:rPr>
          <w:rFonts w:ascii="Times New Roman" w:hAnsi="Times New Roman" w:cs="Times New Roman"/>
          <w:b/>
          <w:color w:val="000000" w:themeColor="text1"/>
          <w:sz w:val="24"/>
          <w:szCs w:val="24"/>
          <w:lang w:val="ro-RO"/>
        </w:rPr>
        <w:t>PRIMĂRIA</w:t>
      </w:r>
    </w:p>
    <w:p w:rsidR="00503707" w:rsidRPr="00A95ECA" w:rsidRDefault="00503707" w:rsidP="00503707">
      <w:pPr>
        <w:spacing w:after="0" w:line="240" w:lineRule="auto"/>
        <w:jc w:val="both"/>
        <w:rPr>
          <w:rFonts w:ascii="Times New Roman" w:hAnsi="Times New Roman" w:cs="Times New Roman"/>
          <w:b/>
          <w:color w:val="000000" w:themeColor="text1"/>
          <w:sz w:val="24"/>
          <w:szCs w:val="24"/>
          <w:u w:val="single"/>
          <w:lang w:val="ro-RO"/>
        </w:rPr>
      </w:pPr>
      <w:r w:rsidRPr="00A95ECA">
        <w:rPr>
          <w:rFonts w:ascii="Times New Roman" w:hAnsi="Times New Roman" w:cs="Times New Roman"/>
          <w:b/>
          <w:color w:val="000000" w:themeColor="text1"/>
          <w:sz w:val="24"/>
          <w:szCs w:val="24"/>
          <w:u w:val="single"/>
          <w:lang w:val="ro-RO"/>
        </w:rPr>
        <w:t xml:space="preserve">NR. </w:t>
      </w:r>
      <w:r w:rsidR="0038407D">
        <w:rPr>
          <w:rFonts w:ascii="Times New Roman" w:hAnsi="Times New Roman" w:cs="Times New Roman"/>
          <w:b/>
          <w:color w:val="000000" w:themeColor="text1"/>
          <w:sz w:val="24"/>
          <w:szCs w:val="24"/>
          <w:u w:val="single"/>
          <w:lang w:val="ro-RO"/>
        </w:rPr>
        <w:t>1298</w:t>
      </w:r>
      <w:r w:rsidRPr="00A95ECA">
        <w:rPr>
          <w:rFonts w:ascii="Times New Roman" w:hAnsi="Times New Roman" w:cs="Times New Roman"/>
          <w:b/>
          <w:color w:val="000000" w:themeColor="text1"/>
          <w:sz w:val="24"/>
          <w:szCs w:val="24"/>
          <w:u w:val="single"/>
          <w:lang w:val="ro-RO"/>
        </w:rPr>
        <w:t>/1</w:t>
      </w:r>
      <w:r w:rsidR="0038407D">
        <w:rPr>
          <w:rFonts w:ascii="Times New Roman" w:hAnsi="Times New Roman" w:cs="Times New Roman"/>
          <w:b/>
          <w:color w:val="000000" w:themeColor="text1"/>
          <w:sz w:val="24"/>
          <w:szCs w:val="24"/>
          <w:u w:val="single"/>
          <w:lang w:val="ro-RO"/>
        </w:rPr>
        <w:t>8</w:t>
      </w:r>
      <w:r w:rsidRPr="00A95ECA">
        <w:rPr>
          <w:rFonts w:ascii="Times New Roman" w:hAnsi="Times New Roman" w:cs="Times New Roman"/>
          <w:b/>
          <w:color w:val="000000" w:themeColor="text1"/>
          <w:sz w:val="24"/>
          <w:szCs w:val="24"/>
          <w:u w:val="single"/>
          <w:lang w:val="ro-RO"/>
        </w:rPr>
        <w:t>.0</w:t>
      </w:r>
      <w:r w:rsidR="0038407D">
        <w:rPr>
          <w:rFonts w:ascii="Times New Roman" w:hAnsi="Times New Roman" w:cs="Times New Roman"/>
          <w:b/>
          <w:color w:val="000000" w:themeColor="text1"/>
          <w:sz w:val="24"/>
          <w:szCs w:val="24"/>
          <w:u w:val="single"/>
          <w:lang w:val="ro-RO"/>
        </w:rPr>
        <w:t>4</w:t>
      </w:r>
      <w:r w:rsidRPr="00A95ECA">
        <w:rPr>
          <w:rFonts w:ascii="Times New Roman" w:hAnsi="Times New Roman" w:cs="Times New Roman"/>
          <w:b/>
          <w:color w:val="000000" w:themeColor="text1"/>
          <w:sz w:val="24"/>
          <w:szCs w:val="24"/>
          <w:u w:val="single"/>
          <w:lang w:val="ro-RO"/>
        </w:rPr>
        <w:t>.2018</w:t>
      </w:r>
    </w:p>
    <w:p w:rsidR="00503707" w:rsidRPr="00A95ECA" w:rsidRDefault="00503707" w:rsidP="00503707">
      <w:pPr>
        <w:spacing w:after="0" w:line="240" w:lineRule="auto"/>
        <w:jc w:val="both"/>
        <w:rPr>
          <w:rFonts w:ascii="Times New Roman" w:hAnsi="Times New Roman" w:cs="Times New Roman"/>
          <w:b/>
          <w:color w:val="000000" w:themeColor="text1"/>
          <w:sz w:val="24"/>
          <w:szCs w:val="24"/>
          <w:u w:val="single"/>
          <w:lang w:val="ro-RO"/>
        </w:rPr>
      </w:pPr>
    </w:p>
    <w:p w:rsidR="00503707" w:rsidRPr="00A95ECA" w:rsidRDefault="00503707" w:rsidP="00503707">
      <w:pPr>
        <w:spacing w:after="0" w:line="240" w:lineRule="auto"/>
        <w:jc w:val="center"/>
        <w:rPr>
          <w:rFonts w:ascii="Times New Roman" w:hAnsi="Times New Roman" w:cs="Times New Roman"/>
          <w:b/>
          <w:i/>
          <w:color w:val="000000" w:themeColor="text1"/>
          <w:sz w:val="24"/>
          <w:szCs w:val="24"/>
          <w:lang w:val="ro-RO"/>
        </w:rPr>
      </w:pPr>
      <w:r w:rsidRPr="00A95ECA">
        <w:rPr>
          <w:rFonts w:ascii="Times New Roman" w:hAnsi="Times New Roman" w:cs="Times New Roman"/>
          <w:b/>
          <w:color w:val="000000" w:themeColor="text1"/>
          <w:sz w:val="24"/>
          <w:szCs w:val="24"/>
          <w:u w:val="single"/>
          <w:lang w:val="ro-RO"/>
        </w:rPr>
        <w:t>RAPORT</w:t>
      </w:r>
    </w:p>
    <w:p w:rsidR="0061514F" w:rsidRPr="00A95ECA" w:rsidRDefault="0061514F" w:rsidP="0061514F">
      <w:pPr>
        <w:pStyle w:val="Heading1"/>
        <w:jc w:val="center"/>
        <w:rPr>
          <w:b/>
          <w:i/>
          <w:color w:val="000000" w:themeColor="text1"/>
          <w:szCs w:val="24"/>
        </w:rPr>
      </w:pPr>
      <w:r w:rsidRPr="00A95ECA">
        <w:rPr>
          <w:b/>
          <w:i/>
          <w:color w:val="000000" w:themeColor="text1"/>
          <w:szCs w:val="24"/>
        </w:rPr>
        <w:t>privind modificarea programului de investitii al Comunei Boiţa pe anul 2018</w:t>
      </w:r>
    </w:p>
    <w:p w:rsidR="00503707" w:rsidRPr="00A95ECA" w:rsidRDefault="00503707" w:rsidP="00503707">
      <w:pPr>
        <w:spacing w:after="0" w:line="240" w:lineRule="auto"/>
        <w:jc w:val="both"/>
        <w:rPr>
          <w:rFonts w:ascii="Times New Roman" w:hAnsi="Times New Roman" w:cs="Times New Roman"/>
          <w:b/>
          <w:color w:val="000000" w:themeColor="text1"/>
          <w:sz w:val="24"/>
          <w:szCs w:val="24"/>
          <w:lang w:val="ro-RO"/>
        </w:rPr>
      </w:pPr>
    </w:p>
    <w:p w:rsidR="00503707" w:rsidRPr="00A95ECA" w:rsidRDefault="00503707" w:rsidP="00503707">
      <w:pPr>
        <w:spacing w:after="0" w:line="240" w:lineRule="auto"/>
        <w:rPr>
          <w:rFonts w:ascii="Times New Roman" w:hAnsi="Times New Roman" w:cs="Times New Roman"/>
          <w:b/>
          <w:color w:val="000000" w:themeColor="text1"/>
          <w:sz w:val="24"/>
          <w:szCs w:val="24"/>
          <w:lang w:val="ro-RO"/>
        </w:rPr>
      </w:pPr>
    </w:p>
    <w:p w:rsidR="00503707" w:rsidRPr="00A95ECA" w:rsidRDefault="00503707" w:rsidP="00503707">
      <w:pPr>
        <w:spacing w:after="0" w:line="240" w:lineRule="auto"/>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ro-RO"/>
        </w:rPr>
        <w:tab/>
        <w:t xml:space="preserve">Prin </w:t>
      </w:r>
      <w:r w:rsidR="0061514F" w:rsidRPr="00A95ECA">
        <w:rPr>
          <w:rFonts w:ascii="Times New Roman" w:hAnsi="Times New Roman" w:cs="Times New Roman"/>
          <w:color w:val="000000" w:themeColor="text1"/>
          <w:sz w:val="24"/>
          <w:szCs w:val="24"/>
          <w:lang w:val="ro-RO"/>
        </w:rPr>
        <w:t>H.C.L. Boița nr. 17/2018 pentru completarea HCL Boița nr.10/2018 privind aprobarea bugetului local pe anul 2018, s-a aprobat de către Consiliul Local Boița programul listei de invetiții pe anul 2018</w:t>
      </w:r>
      <w:r w:rsidRPr="00A95ECA">
        <w:rPr>
          <w:rFonts w:ascii="Times New Roman" w:hAnsi="Times New Roman" w:cs="Times New Roman"/>
          <w:color w:val="000000" w:themeColor="text1"/>
          <w:sz w:val="24"/>
          <w:szCs w:val="24"/>
          <w:lang w:val="ro-RO"/>
        </w:rPr>
        <w:t>.</w:t>
      </w:r>
    </w:p>
    <w:p w:rsidR="00D61DF6" w:rsidRPr="00A95ECA" w:rsidRDefault="00503707" w:rsidP="0042733D">
      <w:pPr>
        <w:spacing w:after="0" w:line="240" w:lineRule="auto"/>
        <w:ind w:firstLine="720"/>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ro-RO"/>
        </w:rPr>
        <w:t xml:space="preserve">Având în vedere că în cadrul </w:t>
      </w:r>
      <w:r w:rsidR="00D61DF6" w:rsidRPr="00A95ECA">
        <w:rPr>
          <w:rFonts w:ascii="Times New Roman" w:hAnsi="Times New Roman" w:cs="Times New Roman"/>
          <w:color w:val="000000" w:themeColor="text1"/>
          <w:sz w:val="24"/>
          <w:szCs w:val="24"/>
          <w:lang w:val="ro-RO"/>
        </w:rPr>
        <w:t>Programului de investitii al comunei Boița s-au prevăzut cheltuieli care nu se pot face de la secțiunea de dezvoltare, ci numai de la secțiunea de funcționare, respectiv cheltuielile prevăzute pentru biserică în valoare de 20 mii de lei.</w:t>
      </w:r>
    </w:p>
    <w:p w:rsidR="0042733D" w:rsidRPr="00A95ECA" w:rsidRDefault="0042733D" w:rsidP="00F71762">
      <w:pPr>
        <w:spacing w:after="0" w:line="240" w:lineRule="auto"/>
        <w:ind w:firstLine="720"/>
        <w:jc w:val="both"/>
        <w:rPr>
          <w:rFonts w:ascii="Times New Roman" w:hAnsi="Times New Roman" w:cs="Times New Roman"/>
          <w:i/>
          <w:color w:val="000000" w:themeColor="text1"/>
          <w:sz w:val="24"/>
          <w:szCs w:val="24"/>
        </w:rPr>
      </w:pPr>
      <w:r w:rsidRPr="00A95ECA">
        <w:rPr>
          <w:rFonts w:ascii="Times New Roman" w:hAnsi="Times New Roman" w:cs="Times New Roman"/>
          <w:color w:val="000000" w:themeColor="text1"/>
          <w:sz w:val="24"/>
          <w:szCs w:val="24"/>
          <w:lang w:val="ro-RO"/>
        </w:rPr>
        <w:t xml:space="preserve">Potrivit art. </w:t>
      </w:r>
      <w:r w:rsidRPr="00A95ECA">
        <w:rPr>
          <w:rFonts w:ascii="Times New Roman" w:hAnsi="Times New Roman" w:cs="Times New Roman"/>
          <w:color w:val="000000" w:themeColor="text1"/>
          <w:sz w:val="24"/>
          <w:szCs w:val="24"/>
        </w:rPr>
        <w:t>58. (1)</w:t>
      </w:r>
      <w:r w:rsidR="00F71762" w:rsidRPr="00A95ECA">
        <w:rPr>
          <w:rFonts w:ascii="Times New Roman" w:hAnsi="Times New Roman" w:cs="Times New Roman"/>
          <w:color w:val="000000" w:themeColor="text1"/>
          <w:sz w:val="24"/>
          <w:szCs w:val="24"/>
        </w:rPr>
        <w:t xml:space="preserve"> din </w:t>
      </w:r>
      <w:proofErr w:type="spellStart"/>
      <w:r w:rsidR="00F71762" w:rsidRPr="00A95ECA">
        <w:rPr>
          <w:rFonts w:ascii="Times New Roman" w:hAnsi="Times New Roman" w:cs="Times New Roman"/>
          <w:color w:val="000000" w:themeColor="text1"/>
          <w:sz w:val="24"/>
          <w:szCs w:val="24"/>
        </w:rPr>
        <w:t>Legea</w:t>
      </w:r>
      <w:proofErr w:type="spellEnd"/>
      <w:r w:rsidR="00F71762" w:rsidRPr="00A95ECA">
        <w:rPr>
          <w:rFonts w:ascii="Times New Roman" w:hAnsi="Times New Roman" w:cs="Times New Roman"/>
          <w:color w:val="000000" w:themeColor="text1"/>
          <w:sz w:val="24"/>
          <w:szCs w:val="24"/>
        </w:rPr>
        <w:t xml:space="preserve"> nr.273/</w:t>
      </w:r>
      <w:proofErr w:type="gramStart"/>
      <w:r w:rsidR="00F71762" w:rsidRPr="00A95ECA">
        <w:rPr>
          <w:rFonts w:ascii="Times New Roman" w:hAnsi="Times New Roman" w:cs="Times New Roman"/>
          <w:color w:val="000000" w:themeColor="text1"/>
          <w:sz w:val="24"/>
          <w:szCs w:val="24"/>
        </w:rPr>
        <w:t>2006</w:t>
      </w:r>
      <w:r w:rsidRPr="00A95ECA">
        <w:rPr>
          <w:rFonts w:ascii="Times New Roman" w:hAnsi="Times New Roman" w:cs="Times New Roman"/>
          <w:color w:val="000000" w:themeColor="text1"/>
          <w:sz w:val="24"/>
          <w:szCs w:val="24"/>
        </w:rPr>
        <w:t xml:space="preserve"> </w:t>
      </w:r>
      <w:r w:rsidR="00F71762" w:rsidRPr="00A95ECA">
        <w:rPr>
          <w:rFonts w:ascii="Times New Roman" w:hAnsi="Times New Roman" w:cs="Times New Roman"/>
          <w:i/>
          <w:color w:val="000000" w:themeColor="text1"/>
          <w:sz w:val="24"/>
          <w:szCs w:val="24"/>
        </w:rPr>
        <w:t>”</w:t>
      </w:r>
      <w:proofErr w:type="spellStart"/>
      <w:proofErr w:type="gramEnd"/>
      <w:r w:rsidRPr="00A95ECA">
        <w:rPr>
          <w:rFonts w:ascii="Times New Roman" w:hAnsi="Times New Roman" w:cs="Times New Roman"/>
          <w:i/>
          <w:color w:val="000000" w:themeColor="text1"/>
          <w:sz w:val="24"/>
          <w:szCs w:val="24"/>
        </w:rPr>
        <w:t>Excedentul</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anual</w:t>
      </w:r>
      <w:proofErr w:type="spellEnd"/>
      <w:r w:rsidRPr="00A95ECA">
        <w:rPr>
          <w:rFonts w:ascii="Times New Roman" w:hAnsi="Times New Roman" w:cs="Times New Roman"/>
          <w:i/>
          <w:color w:val="000000" w:themeColor="text1"/>
          <w:sz w:val="24"/>
          <w:szCs w:val="24"/>
        </w:rPr>
        <w:t xml:space="preserve"> al </w:t>
      </w:r>
      <w:proofErr w:type="spellStart"/>
      <w:r w:rsidRPr="00A95ECA">
        <w:rPr>
          <w:rFonts w:ascii="Times New Roman" w:hAnsi="Times New Roman" w:cs="Times New Roman"/>
          <w:i/>
          <w:color w:val="000000" w:themeColor="text1"/>
          <w:sz w:val="24"/>
          <w:szCs w:val="24"/>
        </w:rPr>
        <w:t>bugetului</w:t>
      </w:r>
      <w:proofErr w:type="spellEnd"/>
      <w:r w:rsidRPr="00A95ECA">
        <w:rPr>
          <w:rFonts w:ascii="Times New Roman" w:hAnsi="Times New Roman" w:cs="Times New Roman"/>
          <w:i/>
          <w:color w:val="000000" w:themeColor="text1"/>
          <w:sz w:val="24"/>
          <w:szCs w:val="24"/>
        </w:rPr>
        <w:t xml:space="preserve"> local </w:t>
      </w:r>
      <w:proofErr w:type="spellStart"/>
      <w:r w:rsidRPr="00A95ECA">
        <w:rPr>
          <w:rFonts w:ascii="Times New Roman" w:hAnsi="Times New Roman" w:cs="Times New Roman"/>
          <w:i/>
          <w:color w:val="000000" w:themeColor="text1"/>
          <w:sz w:val="24"/>
          <w:szCs w:val="24"/>
        </w:rPr>
        <w:t>rezultat</w:t>
      </w:r>
      <w:proofErr w:type="spellEnd"/>
      <w:r w:rsidRPr="00A95ECA">
        <w:rPr>
          <w:rFonts w:ascii="Times New Roman" w:hAnsi="Times New Roman" w:cs="Times New Roman"/>
          <w:i/>
          <w:color w:val="000000" w:themeColor="text1"/>
          <w:sz w:val="24"/>
          <w:szCs w:val="24"/>
        </w:rPr>
        <w:t xml:space="preserve"> la </w:t>
      </w:r>
      <w:proofErr w:type="spellStart"/>
      <w:r w:rsidRPr="00A95ECA">
        <w:rPr>
          <w:rFonts w:ascii="Times New Roman" w:hAnsi="Times New Roman" w:cs="Times New Roman"/>
          <w:i/>
          <w:color w:val="000000" w:themeColor="text1"/>
          <w:sz w:val="24"/>
          <w:szCs w:val="24"/>
        </w:rPr>
        <w:t>încheierea</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exerciţiului</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bugetar</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pe</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cele</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două</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secţiuni</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după</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efectuarea</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regularizărilor</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în</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limita</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sumelor</w:t>
      </w:r>
      <w:proofErr w:type="spellEnd"/>
      <w:r w:rsidRPr="00A95ECA">
        <w:rPr>
          <w:rFonts w:ascii="Times New Roman" w:hAnsi="Times New Roman" w:cs="Times New Roman"/>
          <w:i/>
          <w:color w:val="000000" w:themeColor="text1"/>
          <w:sz w:val="24"/>
          <w:szCs w:val="24"/>
        </w:rPr>
        <w:t xml:space="preserve"> defalcate din </w:t>
      </w:r>
      <w:proofErr w:type="spellStart"/>
      <w:r w:rsidRPr="00A95ECA">
        <w:rPr>
          <w:rFonts w:ascii="Times New Roman" w:hAnsi="Times New Roman" w:cs="Times New Roman"/>
          <w:i/>
          <w:color w:val="000000" w:themeColor="text1"/>
          <w:sz w:val="24"/>
          <w:szCs w:val="24"/>
        </w:rPr>
        <w:t>unele</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venituri</w:t>
      </w:r>
      <w:proofErr w:type="spellEnd"/>
      <w:r w:rsidRPr="00A95ECA">
        <w:rPr>
          <w:rFonts w:ascii="Times New Roman" w:hAnsi="Times New Roman" w:cs="Times New Roman"/>
          <w:i/>
          <w:color w:val="000000" w:themeColor="text1"/>
          <w:sz w:val="24"/>
          <w:szCs w:val="24"/>
        </w:rPr>
        <w:t xml:space="preserve"> ale </w:t>
      </w:r>
      <w:proofErr w:type="spellStart"/>
      <w:r w:rsidRPr="00A95ECA">
        <w:rPr>
          <w:rFonts w:ascii="Times New Roman" w:hAnsi="Times New Roman" w:cs="Times New Roman"/>
          <w:i/>
          <w:color w:val="000000" w:themeColor="text1"/>
          <w:sz w:val="24"/>
          <w:szCs w:val="24"/>
        </w:rPr>
        <w:t>bugetului</w:t>
      </w:r>
      <w:proofErr w:type="spellEnd"/>
      <w:r w:rsidRPr="00A95ECA">
        <w:rPr>
          <w:rFonts w:ascii="Times New Roman" w:hAnsi="Times New Roman" w:cs="Times New Roman"/>
          <w:i/>
          <w:color w:val="000000" w:themeColor="text1"/>
          <w:sz w:val="24"/>
          <w:szCs w:val="24"/>
        </w:rPr>
        <w:t xml:space="preserve"> de stat </w:t>
      </w:r>
      <w:proofErr w:type="spellStart"/>
      <w:r w:rsidRPr="00A95ECA">
        <w:rPr>
          <w:rFonts w:ascii="Times New Roman" w:hAnsi="Times New Roman" w:cs="Times New Roman"/>
          <w:i/>
          <w:color w:val="000000" w:themeColor="text1"/>
          <w:sz w:val="24"/>
          <w:szCs w:val="24"/>
        </w:rPr>
        <w:t>prevăzute</w:t>
      </w:r>
      <w:proofErr w:type="spellEnd"/>
      <w:r w:rsidRPr="00A95ECA">
        <w:rPr>
          <w:rFonts w:ascii="Times New Roman" w:hAnsi="Times New Roman" w:cs="Times New Roman"/>
          <w:i/>
          <w:color w:val="000000" w:themeColor="text1"/>
          <w:sz w:val="24"/>
          <w:szCs w:val="24"/>
        </w:rPr>
        <w:t xml:space="preserve"> la art. 6 lit. a), a </w:t>
      </w:r>
      <w:proofErr w:type="spellStart"/>
      <w:r w:rsidRPr="00A95ECA">
        <w:rPr>
          <w:rFonts w:ascii="Times New Roman" w:hAnsi="Times New Roman" w:cs="Times New Roman"/>
          <w:i/>
          <w:color w:val="000000" w:themeColor="text1"/>
          <w:sz w:val="24"/>
          <w:szCs w:val="24"/>
        </w:rPr>
        <w:t>celor</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exceptate</w:t>
      </w:r>
      <w:proofErr w:type="spellEnd"/>
      <w:r w:rsidRPr="00A95ECA">
        <w:rPr>
          <w:rFonts w:ascii="Times New Roman" w:hAnsi="Times New Roman" w:cs="Times New Roman"/>
          <w:i/>
          <w:color w:val="000000" w:themeColor="text1"/>
          <w:sz w:val="24"/>
          <w:szCs w:val="24"/>
        </w:rPr>
        <w:t xml:space="preserve"> la art. 6 lit. b) </w:t>
      </w:r>
      <w:proofErr w:type="spellStart"/>
      <w:r w:rsidRPr="00A95ECA">
        <w:rPr>
          <w:rFonts w:ascii="Times New Roman" w:hAnsi="Times New Roman" w:cs="Times New Roman"/>
          <w:i/>
          <w:color w:val="000000" w:themeColor="text1"/>
          <w:sz w:val="24"/>
          <w:szCs w:val="24"/>
        </w:rPr>
        <w:t>şi</w:t>
      </w:r>
      <w:proofErr w:type="spellEnd"/>
      <w:r w:rsidRPr="00A95ECA">
        <w:rPr>
          <w:rFonts w:ascii="Times New Roman" w:hAnsi="Times New Roman" w:cs="Times New Roman"/>
          <w:i/>
          <w:color w:val="000000" w:themeColor="text1"/>
          <w:sz w:val="24"/>
          <w:szCs w:val="24"/>
        </w:rPr>
        <w:t xml:space="preserve"> a </w:t>
      </w:r>
      <w:proofErr w:type="spellStart"/>
      <w:r w:rsidRPr="00A95ECA">
        <w:rPr>
          <w:rFonts w:ascii="Times New Roman" w:hAnsi="Times New Roman" w:cs="Times New Roman"/>
          <w:i/>
          <w:color w:val="000000" w:themeColor="text1"/>
          <w:sz w:val="24"/>
          <w:szCs w:val="24"/>
        </w:rPr>
        <w:t>transferurilor</w:t>
      </w:r>
      <w:proofErr w:type="spellEnd"/>
      <w:r w:rsidRPr="00A95ECA">
        <w:rPr>
          <w:rFonts w:ascii="Times New Roman" w:hAnsi="Times New Roman" w:cs="Times New Roman"/>
          <w:i/>
          <w:color w:val="000000" w:themeColor="text1"/>
          <w:sz w:val="24"/>
          <w:szCs w:val="24"/>
        </w:rPr>
        <w:t xml:space="preserve"> din </w:t>
      </w:r>
      <w:proofErr w:type="spellStart"/>
      <w:r w:rsidRPr="00A95ECA">
        <w:rPr>
          <w:rFonts w:ascii="Times New Roman" w:hAnsi="Times New Roman" w:cs="Times New Roman"/>
          <w:i/>
          <w:color w:val="000000" w:themeColor="text1"/>
          <w:sz w:val="24"/>
          <w:szCs w:val="24"/>
        </w:rPr>
        <w:t>bugetul</w:t>
      </w:r>
      <w:proofErr w:type="spellEnd"/>
      <w:r w:rsidRPr="00A95ECA">
        <w:rPr>
          <w:rFonts w:ascii="Times New Roman" w:hAnsi="Times New Roman" w:cs="Times New Roman"/>
          <w:i/>
          <w:color w:val="000000" w:themeColor="text1"/>
          <w:sz w:val="24"/>
          <w:szCs w:val="24"/>
        </w:rPr>
        <w:t xml:space="preserve"> de stat </w:t>
      </w:r>
      <w:proofErr w:type="spellStart"/>
      <w:r w:rsidRPr="00A95ECA">
        <w:rPr>
          <w:rFonts w:ascii="Times New Roman" w:hAnsi="Times New Roman" w:cs="Times New Roman"/>
          <w:i/>
          <w:color w:val="000000" w:themeColor="text1"/>
          <w:sz w:val="24"/>
          <w:szCs w:val="24"/>
        </w:rPr>
        <w:t>sau</w:t>
      </w:r>
      <w:proofErr w:type="spellEnd"/>
      <w:r w:rsidRPr="00A95ECA">
        <w:rPr>
          <w:rFonts w:ascii="Times New Roman" w:hAnsi="Times New Roman" w:cs="Times New Roman"/>
          <w:i/>
          <w:color w:val="000000" w:themeColor="text1"/>
          <w:sz w:val="24"/>
          <w:szCs w:val="24"/>
        </w:rPr>
        <w:t xml:space="preserve"> din </w:t>
      </w:r>
      <w:proofErr w:type="spellStart"/>
      <w:r w:rsidRPr="00A95ECA">
        <w:rPr>
          <w:rFonts w:ascii="Times New Roman" w:hAnsi="Times New Roman" w:cs="Times New Roman"/>
          <w:i/>
          <w:color w:val="000000" w:themeColor="text1"/>
          <w:sz w:val="24"/>
          <w:szCs w:val="24"/>
        </w:rPr>
        <w:t>alte</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bugete</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precum</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şi</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după</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achitarea</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plăţilor</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restante</w:t>
      </w:r>
      <w:proofErr w:type="spellEnd"/>
      <w:r w:rsidRPr="00A95ECA">
        <w:rPr>
          <w:rFonts w:ascii="Times New Roman" w:hAnsi="Times New Roman" w:cs="Times New Roman"/>
          <w:i/>
          <w:color w:val="000000" w:themeColor="text1"/>
          <w:sz w:val="24"/>
          <w:szCs w:val="24"/>
        </w:rPr>
        <w:t xml:space="preserve">, se </w:t>
      </w:r>
      <w:proofErr w:type="spellStart"/>
      <w:r w:rsidRPr="00A95ECA">
        <w:rPr>
          <w:rFonts w:ascii="Times New Roman" w:hAnsi="Times New Roman" w:cs="Times New Roman"/>
          <w:i/>
          <w:color w:val="000000" w:themeColor="text1"/>
          <w:sz w:val="24"/>
          <w:szCs w:val="24"/>
        </w:rPr>
        <w:t>reportează</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în</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exerciţiul</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financiar</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următor</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şi</w:t>
      </w:r>
      <w:proofErr w:type="spellEnd"/>
      <w:r w:rsidRPr="00A95ECA">
        <w:rPr>
          <w:rFonts w:ascii="Times New Roman" w:hAnsi="Times New Roman" w:cs="Times New Roman"/>
          <w:i/>
          <w:color w:val="000000" w:themeColor="text1"/>
          <w:sz w:val="24"/>
          <w:szCs w:val="24"/>
        </w:rPr>
        <w:t xml:space="preserve"> se </w:t>
      </w:r>
      <w:proofErr w:type="spellStart"/>
      <w:r w:rsidRPr="00A95ECA">
        <w:rPr>
          <w:rFonts w:ascii="Times New Roman" w:hAnsi="Times New Roman" w:cs="Times New Roman"/>
          <w:i/>
          <w:color w:val="000000" w:themeColor="text1"/>
          <w:sz w:val="24"/>
          <w:szCs w:val="24"/>
        </w:rPr>
        <w:t>utilizează</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în</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baza</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hotărârilor</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autorităţilor</w:t>
      </w:r>
      <w:proofErr w:type="spellEnd"/>
      <w:r w:rsidRPr="00A95ECA">
        <w:rPr>
          <w:rFonts w:ascii="Times New Roman" w:hAnsi="Times New Roman" w:cs="Times New Roman"/>
          <w:i/>
          <w:color w:val="000000" w:themeColor="text1"/>
          <w:sz w:val="24"/>
          <w:szCs w:val="24"/>
        </w:rPr>
        <w:t xml:space="preserve"> deliberative, </w:t>
      </w:r>
      <w:proofErr w:type="spellStart"/>
      <w:r w:rsidRPr="00A95ECA">
        <w:rPr>
          <w:rFonts w:ascii="Times New Roman" w:hAnsi="Times New Roman" w:cs="Times New Roman"/>
          <w:i/>
          <w:color w:val="000000" w:themeColor="text1"/>
          <w:sz w:val="24"/>
          <w:szCs w:val="24"/>
        </w:rPr>
        <w:t>astfel</w:t>
      </w:r>
      <w:proofErr w:type="spellEnd"/>
      <w:r w:rsidRPr="00A95ECA">
        <w:rPr>
          <w:rFonts w:ascii="Times New Roman" w:hAnsi="Times New Roman" w:cs="Times New Roman"/>
          <w:i/>
          <w:color w:val="000000" w:themeColor="text1"/>
          <w:sz w:val="24"/>
          <w:szCs w:val="24"/>
        </w:rPr>
        <w:t xml:space="preserve">: </w:t>
      </w:r>
    </w:p>
    <w:p w:rsidR="0042733D" w:rsidRPr="00A95ECA" w:rsidRDefault="0042733D" w:rsidP="00F71762">
      <w:pPr>
        <w:pStyle w:val="NormalWeb"/>
        <w:spacing w:before="0" w:beforeAutospacing="0" w:after="0" w:afterAutospacing="0"/>
        <w:ind w:left="720"/>
        <w:jc w:val="both"/>
        <w:rPr>
          <w:i/>
          <w:color w:val="000000" w:themeColor="text1"/>
        </w:rPr>
      </w:pPr>
      <w:r w:rsidRPr="00A95ECA">
        <w:rPr>
          <w:b/>
          <w:bCs/>
          <w:i/>
          <w:color w:val="000000" w:themeColor="text1"/>
        </w:rPr>
        <w:t>a)</w:t>
      </w:r>
      <w:r w:rsidRPr="00A95ECA">
        <w:rPr>
          <w:i/>
          <w:color w:val="000000" w:themeColor="text1"/>
        </w:rPr>
        <w:t xml:space="preserve"> ca </w:t>
      </w:r>
      <w:proofErr w:type="spellStart"/>
      <w:r w:rsidRPr="00A95ECA">
        <w:rPr>
          <w:i/>
          <w:color w:val="000000" w:themeColor="text1"/>
        </w:rPr>
        <w:t>sursă</w:t>
      </w:r>
      <w:proofErr w:type="spellEnd"/>
      <w:r w:rsidRPr="00A95ECA">
        <w:rPr>
          <w:i/>
          <w:color w:val="000000" w:themeColor="text1"/>
        </w:rPr>
        <w:t xml:space="preserve"> de </w:t>
      </w:r>
      <w:proofErr w:type="spellStart"/>
      <w:r w:rsidRPr="00A95ECA">
        <w:rPr>
          <w:i/>
          <w:color w:val="000000" w:themeColor="text1"/>
        </w:rPr>
        <w:t>finanţare</w:t>
      </w:r>
      <w:proofErr w:type="spellEnd"/>
      <w:r w:rsidRPr="00A95ECA">
        <w:rPr>
          <w:i/>
          <w:color w:val="000000" w:themeColor="text1"/>
        </w:rPr>
        <w:t xml:space="preserve"> a </w:t>
      </w:r>
      <w:proofErr w:type="spellStart"/>
      <w:r w:rsidRPr="00A95ECA">
        <w:rPr>
          <w:i/>
          <w:color w:val="000000" w:themeColor="text1"/>
        </w:rPr>
        <w:t>cheltuielilor</w:t>
      </w:r>
      <w:proofErr w:type="spellEnd"/>
      <w:r w:rsidRPr="00A95ECA">
        <w:rPr>
          <w:i/>
          <w:color w:val="000000" w:themeColor="text1"/>
        </w:rPr>
        <w:t xml:space="preserve"> </w:t>
      </w:r>
      <w:proofErr w:type="spellStart"/>
      <w:r w:rsidRPr="00A95ECA">
        <w:rPr>
          <w:i/>
          <w:color w:val="000000" w:themeColor="text1"/>
        </w:rPr>
        <w:t>secţiunii</w:t>
      </w:r>
      <w:proofErr w:type="spellEnd"/>
      <w:r w:rsidRPr="00A95ECA">
        <w:rPr>
          <w:i/>
          <w:color w:val="000000" w:themeColor="text1"/>
        </w:rPr>
        <w:t xml:space="preserve"> de </w:t>
      </w:r>
      <w:proofErr w:type="spellStart"/>
      <w:r w:rsidRPr="00A95ECA">
        <w:rPr>
          <w:i/>
          <w:color w:val="000000" w:themeColor="text1"/>
        </w:rPr>
        <w:t>dezvoltare</w:t>
      </w:r>
      <w:proofErr w:type="spellEnd"/>
      <w:proofErr w:type="gramStart"/>
      <w:r w:rsidRPr="00A95ECA">
        <w:rPr>
          <w:i/>
          <w:color w:val="000000" w:themeColor="text1"/>
        </w:rPr>
        <w:t>;</w:t>
      </w:r>
      <w:proofErr w:type="gramEnd"/>
      <w:r w:rsidRPr="00A95ECA">
        <w:rPr>
          <w:i/>
          <w:color w:val="000000" w:themeColor="text1"/>
        </w:rPr>
        <w:br/>
      </w:r>
      <w:r w:rsidRPr="00A95ECA">
        <w:rPr>
          <w:b/>
          <w:bCs/>
          <w:i/>
          <w:color w:val="000000" w:themeColor="text1"/>
        </w:rPr>
        <w:t>b)</w:t>
      </w:r>
      <w:r w:rsidRPr="00A95ECA">
        <w:rPr>
          <w:i/>
          <w:color w:val="000000" w:themeColor="text1"/>
        </w:rPr>
        <w:t xml:space="preserve"> </w:t>
      </w:r>
      <w:proofErr w:type="spellStart"/>
      <w:r w:rsidRPr="00A95ECA">
        <w:rPr>
          <w:i/>
          <w:color w:val="000000" w:themeColor="text1"/>
        </w:rPr>
        <w:t>pentru</w:t>
      </w:r>
      <w:proofErr w:type="spellEnd"/>
      <w:r w:rsidRPr="00A95ECA">
        <w:rPr>
          <w:i/>
          <w:color w:val="000000" w:themeColor="text1"/>
        </w:rPr>
        <w:t xml:space="preserve"> </w:t>
      </w:r>
      <w:proofErr w:type="spellStart"/>
      <w:r w:rsidRPr="00A95ECA">
        <w:rPr>
          <w:i/>
          <w:color w:val="000000" w:themeColor="text1"/>
        </w:rPr>
        <w:t>acoperirea</w:t>
      </w:r>
      <w:proofErr w:type="spellEnd"/>
      <w:r w:rsidRPr="00A95ECA">
        <w:rPr>
          <w:i/>
          <w:color w:val="000000" w:themeColor="text1"/>
        </w:rPr>
        <w:t xml:space="preserve"> </w:t>
      </w:r>
      <w:proofErr w:type="spellStart"/>
      <w:r w:rsidRPr="00A95ECA">
        <w:rPr>
          <w:i/>
          <w:color w:val="000000" w:themeColor="text1"/>
        </w:rPr>
        <w:t>temporară</w:t>
      </w:r>
      <w:proofErr w:type="spellEnd"/>
      <w:r w:rsidRPr="00A95ECA">
        <w:rPr>
          <w:i/>
          <w:color w:val="000000" w:themeColor="text1"/>
        </w:rPr>
        <w:t xml:space="preserve"> a </w:t>
      </w:r>
      <w:proofErr w:type="spellStart"/>
      <w:r w:rsidRPr="00A95ECA">
        <w:rPr>
          <w:i/>
          <w:color w:val="000000" w:themeColor="text1"/>
        </w:rPr>
        <w:t>golurilor</w:t>
      </w:r>
      <w:proofErr w:type="spellEnd"/>
      <w:r w:rsidRPr="00A95ECA">
        <w:rPr>
          <w:i/>
          <w:color w:val="000000" w:themeColor="text1"/>
        </w:rPr>
        <w:t xml:space="preserve"> de </w:t>
      </w:r>
      <w:proofErr w:type="spellStart"/>
      <w:r w:rsidRPr="00A95ECA">
        <w:rPr>
          <w:i/>
          <w:color w:val="000000" w:themeColor="text1"/>
        </w:rPr>
        <w:t>casă</w:t>
      </w:r>
      <w:proofErr w:type="spellEnd"/>
      <w:r w:rsidRPr="00A95ECA">
        <w:rPr>
          <w:i/>
          <w:color w:val="000000" w:themeColor="text1"/>
        </w:rPr>
        <w:t xml:space="preserve"> </w:t>
      </w:r>
      <w:proofErr w:type="spellStart"/>
      <w:r w:rsidRPr="00A95ECA">
        <w:rPr>
          <w:i/>
          <w:color w:val="000000" w:themeColor="text1"/>
        </w:rPr>
        <w:t>provenite</w:t>
      </w:r>
      <w:proofErr w:type="spellEnd"/>
      <w:r w:rsidRPr="00A95ECA">
        <w:rPr>
          <w:i/>
          <w:color w:val="000000" w:themeColor="text1"/>
        </w:rPr>
        <w:t xml:space="preserve"> din </w:t>
      </w:r>
      <w:proofErr w:type="spellStart"/>
      <w:r w:rsidRPr="00A95ECA">
        <w:rPr>
          <w:i/>
          <w:color w:val="000000" w:themeColor="text1"/>
        </w:rPr>
        <w:t>decalajele</w:t>
      </w:r>
      <w:proofErr w:type="spellEnd"/>
      <w:r w:rsidRPr="00A95ECA">
        <w:rPr>
          <w:i/>
          <w:color w:val="000000" w:themeColor="text1"/>
        </w:rPr>
        <w:t xml:space="preserve"> </w:t>
      </w:r>
      <w:proofErr w:type="spellStart"/>
      <w:r w:rsidRPr="00A95ECA">
        <w:rPr>
          <w:i/>
          <w:color w:val="000000" w:themeColor="text1"/>
        </w:rPr>
        <w:t>între</w:t>
      </w:r>
      <w:proofErr w:type="spellEnd"/>
      <w:r w:rsidRPr="00A95ECA">
        <w:rPr>
          <w:i/>
          <w:color w:val="000000" w:themeColor="text1"/>
        </w:rPr>
        <w:t xml:space="preserve"> </w:t>
      </w:r>
      <w:proofErr w:type="spellStart"/>
      <w:r w:rsidRPr="00A95ECA">
        <w:rPr>
          <w:i/>
          <w:color w:val="000000" w:themeColor="text1"/>
        </w:rPr>
        <w:t>veniturile</w:t>
      </w:r>
      <w:proofErr w:type="spellEnd"/>
      <w:r w:rsidRPr="00A95ECA">
        <w:rPr>
          <w:i/>
          <w:color w:val="000000" w:themeColor="text1"/>
        </w:rPr>
        <w:t xml:space="preserve"> </w:t>
      </w:r>
      <w:proofErr w:type="spellStart"/>
      <w:r w:rsidRPr="00A95ECA">
        <w:rPr>
          <w:i/>
          <w:color w:val="000000" w:themeColor="text1"/>
        </w:rPr>
        <w:t>şi</w:t>
      </w:r>
      <w:proofErr w:type="spellEnd"/>
      <w:r w:rsidRPr="00A95ECA">
        <w:rPr>
          <w:i/>
          <w:color w:val="000000" w:themeColor="text1"/>
        </w:rPr>
        <w:t xml:space="preserve"> </w:t>
      </w:r>
      <w:proofErr w:type="spellStart"/>
      <w:r w:rsidRPr="00A95ECA">
        <w:rPr>
          <w:i/>
          <w:color w:val="000000" w:themeColor="text1"/>
        </w:rPr>
        <w:t>cheltuielile</w:t>
      </w:r>
      <w:proofErr w:type="spellEnd"/>
      <w:r w:rsidRPr="00A95ECA">
        <w:rPr>
          <w:i/>
          <w:color w:val="000000" w:themeColor="text1"/>
        </w:rPr>
        <w:t xml:space="preserve"> </w:t>
      </w:r>
      <w:proofErr w:type="spellStart"/>
      <w:r w:rsidRPr="00A95ECA">
        <w:rPr>
          <w:i/>
          <w:color w:val="000000" w:themeColor="text1"/>
        </w:rPr>
        <w:t>secţiunilor</w:t>
      </w:r>
      <w:proofErr w:type="spellEnd"/>
      <w:r w:rsidRPr="00A95ECA">
        <w:rPr>
          <w:i/>
          <w:color w:val="000000" w:themeColor="text1"/>
        </w:rPr>
        <w:t xml:space="preserve"> de </w:t>
      </w:r>
      <w:proofErr w:type="spellStart"/>
      <w:r w:rsidRPr="00A95ECA">
        <w:rPr>
          <w:i/>
          <w:color w:val="000000" w:themeColor="text1"/>
        </w:rPr>
        <w:t>funcţionare</w:t>
      </w:r>
      <w:proofErr w:type="spellEnd"/>
      <w:r w:rsidRPr="00A95ECA">
        <w:rPr>
          <w:i/>
          <w:color w:val="000000" w:themeColor="text1"/>
        </w:rPr>
        <w:t xml:space="preserve"> </w:t>
      </w:r>
      <w:proofErr w:type="spellStart"/>
      <w:r w:rsidRPr="00A95ECA">
        <w:rPr>
          <w:i/>
          <w:color w:val="000000" w:themeColor="text1"/>
        </w:rPr>
        <w:t>şi</w:t>
      </w:r>
      <w:proofErr w:type="spellEnd"/>
      <w:r w:rsidRPr="00A95ECA">
        <w:rPr>
          <w:i/>
          <w:color w:val="000000" w:themeColor="text1"/>
        </w:rPr>
        <w:t xml:space="preserve"> </w:t>
      </w:r>
      <w:proofErr w:type="spellStart"/>
      <w:r w:rsidRPr="00A95ECA">
        <w:rPr>
          <w:i/>
          <w:color w:val="000000" w:themeColor="text1"/>
        </w:rPr>
        <w:t>dezvoltare</w:t>
      </w:r>
      <w:proofErr w:type="spellEnd"/>
      <w:r w:rsidRPr="00A95ECA">
        <w:rPr>
          <w:i/>
          <w:color w:val="000000" w:themeColor="text1"/>
        </w:rPr>
        <w:t xml:space="preserve"> </w:t>
      </w:r>
      <w:proofErr w:type="spellStart"/>
      <w:r w:rsidRPr="00A95ECA">
        <w:rPr>
          <w:i/>
          <w:color w:val="000000" w:themeColor="text1"/>
        </w:rPr>
        <w:t>în</w:t>
      </w:r>
      <w:proofErr w:type="spellEnd"/>
      <w:r w:rsidRPr="00A95ECA">
        <w:rPr>
          <w:i/>
          <w:color w:val="000000" w:themeColor="text1"/>
        </w:rPr>
        <w:t xml:space="preserve"> </w:t>
      </w:r>
      <w:proofErr w:type="spellStart"/>
      <w:r w:rsidRPr="00A95ECA">
        <w:rPr>
          <w:i/>
          <w:color w:val="000000" w:themeColor="text1"/>
        </w:rPr>
        <w:t>anul</w:t>
      </w:r>
      <w:proofErr w:type="spellEnd"/>
      <w:r w:rsidRPr="00A95ECA">
        <w:rPr>
          <w:i/>
          <w:color w:val="000000" w:themeColor="text1"/>
        </w:rPr>
        <w:t xml:space="preserve"> </w:t>
      </w:r>
      <w:proofErr w:type="spellStart"/>
      <w:r w:rsidRPr="00A95ECA">
        <w:rPr>
          <w:i/>
          <w:color w:val="000000" w:themeColor="text1"/>
        </w:rPr>
        <w:t>curent</w:t>
      </w:r>
      <w:proofErr w:type="spellEnd"/>
      <w:r w:rsidRPr="00A95ECA">
        <w:rPr>
          <w:i/>
          <w:color w:val="000000" w:themeColor="text1"/>
        </w:rPr>
        <w:t xml:space="preserve">, </w:t>
      </w:r>
      <w:proofErr w:type="spellStart"/>
      <w:r w:rsidRPr="00A95ECA">
        <w:rPr>
          <w:i/>
          <w:color w:val="000000" w:themeColor="text1"/>
        </w:rPr>
        <w:t>în</w:t>
      </w:r>
      <w:proofErr w:type="spellEnd"/>
      <w:r w:rsidRPr="00A95ECA">
        <w:rPr>
          <w:i/>
          <w:color w:val="000000" w:themeColor="text1"/>
        </w:rPr>
        <w:t xml:space="preserve"> </w:t>
      </w:r>
      <w:proofErr w:type="spellStart"/>
      <w:r w:rsidRPr="00A95ECA">
        <w:rPr>
          <w:i/>
          <w:color w:val="000000" w:themeColor="text1"/>
        </w:rPr>
        <w:t>limita</w:t>
      </w:r>
      <w:proofErr w:type="spellEnd"/>
      <w:r w:rsidRPr="00A95ECA">
        <w:rPr>
          <w:i/>
          <w:color w:val="000000" w:themeColor="text1"/>
        </w:rPr>
        <w:t xml:space="preserve"> </w:t>
      </w:r>
      <w:proofErr w:type="spellStart"/>
      <w:r w:rsidRPr="00A95ECA">
        <w:rPr>
          <w:i/>
          <w:color w:val="000000" w:themeColor="text1"/>
        </w:rPr>
        <w:t>disponibilului</w:t>
      </w:r>
      <w:proofErr w:type="spellEnd"/>
      <w:r w:rsidRPr="00A95ECA">
        <w:rPr>
          <w:i/>
          <w:color w:val="000000" w:themeColor="text1"/>
        </w:rPr>
        <w:t xml:space="preserve"> </w:t>
      </w:r>
      <w:proofErr w:type="spellStart"/>
      <w:r w:rsidRPr="00A95ECA">
        <w:rPr>
          <w:i/>
          <w:color w:val="000000" w:themeColor="text1"/>
        </w:rPr>
        <w:t>rezultat</w:t>
      </w:r>
      <w:proofErr w:type="spellEnd"/>
      <w:r w:rsidRPr="00A95ECA">
        <w:rPr>
          <w:i/>
          <w:color w:val="000000" w:themeColor="text1"/>
        </w:rPr>
        <w:t xml:space="preserve"> </w:t>
      </w:r>
      <w:proofErr w:type="spellStart"/>
      <w:r w:rsidRPr="00A95ECA">
        <w:rPr>
          <w:i/>
          <w:color w:val="000000" w:themeColor="text1"/>
        </w:rPr>
        <w:t>în</w:t>
      </w:r>
      <w:proofErr w:type="spellEnd"/>
      <w:r w:rsidRPr="00A95ECA">
        <w:rPr>
          <w:i/>
          <w:color w:val="000000" w:themeColor="text1"/>
        </w:rPr>
        <w:t xml:space="preserve"> </w:t>
      </w:r>
      <w:proofErr w:type="spellStart"/>
      <w:r w:rsidRPr="00A95ECA">
        <w:rPr>
          <w:i/>
          <w:color w:val="000000" w:themeColor="text1"/>
        </w:rPr>
        <w:t>urma</w:t>
      </w:r>
      <w:proofErr w:type="spellEnd"/>
      <w:r w:rsidRPr="00A95ECA">
        <w:rPr>
          <w:i/>
          <w:color w:val="000000" w:themeColor="text1"/>
        </w:rPr>
        <w:t xml:space="preserve"> </w:t>
      </w:r>
      <w:proofErr w:type="spellStart"/>
      <w:r w:rsidRPr="00A95ECA">
        <w:rPr>
          <w:i/>
          <w:color w:val="000000" w:themeColor="text1"/>
        </w:rPr>
        <w:t>aplicării</w:t>
      </w:r>
      <w:proofErr w:type="spellEnd"/>
      <w:r w:rsidRPr="00A95ECA">
        <w:rPr>
          <w:i/>
          <w:color w:val="000000" w:themeColor="text1"/>
        </w:rPr>
        <w:t xml:space="preserve"> </w:t>
      </w:r>
      <w:proofErr w:type="spellStart"/>
      <w:r w:rsidRPr="00A95ECA">
        <w:rPr>
          <w:i/>
          <w:color w:val="000000" w:themeColor="text1"/>
        </w:rPr>
        <w:t>prevederilor</w:t>
      </w:r>
      <w:proofErr w:type="spellEnd"/>
      <w:r w:rsidRPr="00A95ECA">
        <w:rPr>
          <w:i/>
          <w:color w:val="000000" w:themeColor="text1"/>
        </w:rPr>
        <w:t xml:space="preserve"> lit. </w:t>
      </w:r>
      <w:proofErr w:type="gramStart"/>
      <w:r w:rsidRPr="00A95ECA">
        <w:rPr>
          <w:i/>
          <w:color w:val="000000" w:themeColor="text1"/>
        </w:rPr>
        <w:t>a</w:t>
      </w:r>
      <w:proofErr w:type="gramEnd"/>
      <w:r w:rsidRPr="00A95ECA">
        <w:rPr>
          <w:i/>
          <w:color w:val="000000" w:themeColor="text1"/>
        </w:rPr>
        <w:t>);</w:t>
      </w:r>
      <w:r w:rsidRPr="00A95ECA">
        <w:rPr>
          <w:i/>
          <w:color w:val="000000" w:themeColor="text1"/>
        </w:rPr>
        <w:br/>
      </w:r>
      <w:r w:rsidRPr="00A95ECA">
        <w:rPr>
          <w:b/>
          <w:bCs/>
          <w:i/>
          <w:color w:val="000000" w:themeColor="text1"/>
        </w:rPr>
        <w:t>c)</w:t>
      </w:r>
      <w:r w:rsidRPr="00A95ECA">
        <w:rPr>
          <w:i/>
          <w:color w:val="000000" w:themeColor="text1"/>
        </w:rPr>
        <w:t xml:space="preserve"> </w:t>
      </w:r>
      <w:proofErr w:type="spellStart"/>
      <w:r w:rsidRPr="00A95ECA">
        <w:rPr>
          <w:i/>
          <w:color w:val="000000" w:themeColor="text1"/>
        </w:rPr>
        <w:t>pentru</w:t>
      </w:r>
      <w:proofErr w:type="spellEnd"/>
      <w:r w:rsidRPr="00A95ECA">
        <w:rPr>
          <w:i/>
          <w:color w:val="000000" w:themeColor="text1"/>
        </w:rPr>
        <w:t xml:space="preserve"> </w:t>
      </w:r>
      <w:proofErr w:type="spellStart"/>
      <w:r w:rsidRPr="00A95ECA">
        <w:rPr>
          <w:i/>
          <w:color w:val="000000" w:themeColor="text1"/>
        </w:rPr>
        <w:t>acoperirea</w:t>
      </w:r>
      <w:proofErr w:type="spellEnd"/>
      <w:r w:rsidRPr="00A95ECA">
        <w:rPr>
          <w:i/>
          <w:color w:val="000000" w:themeColor="text1"/>
        </w:rPr>
        <w:t xml:space="preserve"> </w:t>
      </w:r>
      <w:proofErr w:type="spellStart"/>
      <w:r w:rsidRPr="00A95ECA">
        <w:rPr>
          <w:i/>
          <w:color w:val="000000" w:themeColor="text1"/>
        </w:rPr>
        <w:t>definitivă</w:t>
      </w:r>
      <w:proofErr w:type="spellEnd"/>
      <w:r w:rsidRPr="00A95ECA">
        <w:rPr>
          <w:i/>
          <w:color w:val="000000" w:themeColor="text1"/>
        </w:rPr>
        <w:t xml:space="preserve"> a </w:t>
      </w:r>
      <w:proofErr w:type="spellStart"/>
      <w:r w:rsidRPr="00A95ECA">
        <w:rPr>
          <w:i/>
          <w:color w:val="000000" w:themeColor="text1"/>
        </w:rPr>
        <w:t>eventualelor</w:t>
      </w:r>
      <w:proofErr w:type="spellEnd"/>
      <w:r w:rsidRPr="00A95ECA">
        <w:rPr>
          <w:i/>
          <w:color w:val="000000" w:themeColor="text1"/>
        </w:rPr>
        <w:t xml:space="preserve"> </w:t>
      </w:r>
      <w:proofErr w:type="spellStart"/>
      <w:r w:rsidRPr="00A95ECA">
        <w:rPr>
          <w:i/>
          <w:color w:val="000000" w:themeColor="text1"/>
        </w:rPr>
        <w:t>deficite</w:t>
      </w:r>
      <w:proofErr w:type="spellEnd"/>
      <w:r w:rsidRPr="00A95ECA">
        <w:rPr>
          <w:i/>
          <w:color w:val="000000" w:themeColor="text1"/>
        </w:rPr>
        <w:t xml:space="preserve"> ale </w:t>
      </w:r>
      <w:proofErr w:type="spellStart"/>
      <w:r w:rsidRPr="00A95ECA">
        <w:rPr>
          <w:i/>
          <w:color w:val="000000" w:themeColor="text1"/>
        </w:rPr>
        <w:t>secţiunilor</w:t>
      </w:r>
      <w:proofErr w:type="spellEnd"/>
      <w:r w:rsidRPr="00A95ECA">
        <w:rPr>
          <w:i/>
          <w:color w:val="000000" w:themeColor="text1"/>
        </w:rPr>
        <w:t xml:space="preserve"> de </w:t>
      </w:r>
      <w:proofErr w:type="spellStart"/>
      <w:r w:rsidRPr="00A95ECA">
        <w:rPr>
          <w:i/>
          <w:color w:val="000000" w:themeColor="text1"/>
        </w:rPr>
        <w:t>funcţionare</w:t>
      </w:r>
      <w:proofErr w:type="spellEnd"/>
      <w:r w:rsidRPr="00A95ECA">
        <w:rPr>
          <w:i/>
          <w:color w:val="000000" w:themeColor="text1"/>
        </w:rPr>
        <w:t xml:space="preserve"> </w:t>
      </w:r>
      <w:proofErr w:type="spellStart"/>
      <w:r w:rsidRPr="00A95ECA">
        <w:rPr>
          <w:i/>
          <w:color w:val="000000" w:themeColor="text1"/>
        </w:rPr>
        <w:t>şi</w:t>
      </w:r>
      <w:proofErr w:type="spellEnd"/>
      <w:r w:rsidRPr="00A95ECA">
        <w:rPr>
          <w:i/>
          <w:color w:val="000000" w:themeColor="text1"/>
        </w:rPr>
        <w:t xml:space="preserve"> </w:t>
      </w:r>
      <w:proofErr w:type="spellStart"/>
      <w:r w:rsidRPr="00A95ECA">
        <w:rPr>
          <w:i/>
          <w:color w:val="000000" w:themeColor="text1"/>
        </w:rPr>
        <w:t>dezvoltare</w:t>
      </w:r>
      <w:proofErr w:type="spellEnd"/>
      <w:r w:rsidRPr="00A95ECA">
        <w:rPr>
          <w:i/>
          <w:color w:val="000000" w:themeColor="text1"/>
        </w:rPr>
        <w:t xml:space="preserve">, </w:t>
      </w:r>
      <w:proofErr w:type="spellStart"/>
      <w:r w:rsidRPr="00A95ECA">
        <w:rPr>
          <w:i/>
          <w:color w:val="000000" w:themeColor="text1"/>
        </w:rPr>
        <w:t>după</w:t>
      </w:r>
      <w:proofErr w:type="spellEnd"/>
      <w:r w:rsidRPr="00A95ECA">
        <w:rPr>
          <w:i/>
          <w:color w:val="000000" w:themeColor="text1"/>
        </w:rPr>
        <w:t xml:space="preserve"> </w:t>
      </w:r>
      <w:proofErr w:type="spellStart"/>
      <w:r w:rsidRPr="00A95ECA">
        <w:rPr>
          <w:i/>
          <w:color w:val="000000" w:themeColor="text1"/>
        </w:rPr>
        <w:t>caz</w:t>
      </w:r>
      <w:proofErr w:type="spellEnd"/>
      <w:r w:rsidRPr="00A95ECA">
        <w:rPr>
          <w:i/>
          <w:color w:val="000000" w:themeColor="text1"/>
        </w:rPr>
        <w:t xml:space="preserve">, la </w:t>
      </w:r>
      <w:proofErr w:type="spellStart"/>
      <w:r w:rsidR="00F71762" w:rsidRPr="00A95ECA">
        <w:rPr>
          <w:i/>
          <w:color w:val="000000" w:themeColor="text1"/>
        </w:rPr>
        <w:t>sfârşitul</w:t>
      </w:r>
      <w:proofErr w:type="spellEnd"/>
      <w:r w:rsidR="00F71762" w:rsidRPr="00A95ECA">
        <w:rPr>
          <w:i/>
          <w:color w:val="000000" w:themeColor="text1"/>
        </w:rPr>
        <w:t xml:space="preserve"> </w:t>
      </w:r>
      <w:proofErr w:type="spellStart"/>
      <w:r w:rsidR="00F71762" w:rsidRPr="00A95ECA">
        <w:rPr>
          <w:i/>
          <w:color w:val="000000" w:themeColor="text1"/>
        </w:rPr>
        <w:t>exerciţiului</w:t>
      </w:r>
      <w:proofErr w:type="spellEnd"/>
      <w:r w:rsidR="00F71762" w:rsidRPr="00A95ECA">
        <w:rPr>
          <w:i/>
          <w:color w:val="000000" w:themeColor="text1"/>
        </w:rPr>
        <w:t xml:space="preserve"> </w:t>
      </w:r>
      <w:proofErr w:type="spellStart"/>
      <w:r w:rsidR="00F71762" w:rsidRPr="00A95ECA">
        <w:rPr>
          <w:i/>
          <w:color w:val="000000" w:themeColor="text1"/>
        </w:rPr>
        <w:t>bugetar</w:t>
      </w:r>
      <w:proofErr w:type="spellEnd"/>
      <w:r w:rsidR="00F71762" w:rsidRPr="00A95ECA">
        <w:rPr>
          <w:i/>
          <w:color w:val="000000" w:themeColor="text1"/>
        </w:rPr>
        <w:t>.”</w:t>
      </w:r>
    </w:p>
    <w:p w:rsidR="00F71762" w:rsidRPr="00A95ECA" w:rsidRDefault="00503707" w:rsidP="00F71762">
      <w:pPr>
        <w:spacing w:after="0" w:line="240" w:lineRule="auto"/>
        <w:ind w:firstLine="720"/>
        <w:jc w:val="both"/>
        <w:rPr>
          <w:rFonts w:ascii="Times New Roman" w:hAnsi="Times New Roman" w:cs="Times New Roman"/>
          <w:i/>
          <w:color w:val="000000" w:themeColor="text1"/>
          <w:sz w:val="24"/>
          <w:szCs w:val="24"/>
        </w:rPr>
      </w:pPr>
      <w:r w:rsidRPr="00A95ECA">
        <w:rPr>
          <w:rFonts w:ascii="Times New Roman" w:hAnsi="Times New Roman" w:cs="Times New Roman"/>
          <w:color w:val="000000" w:themeColor="text1"/>
          <w:sz w:val="24"/>
          <w:szCs w:val="24"/>
          <w:lang w:val="ro-RO"/>
        </w:rPr>
        <w:t xml:space="preserve">Conform prevederilor art.3 din OUG nr. 11/2018 </w:t>
      </w:r>
      <w:proofErr w:type="spellStart"/>
      <w:r w:rsidRPr="00A95ECA">
        <w:rPr>
          <w:rFonts w:ascii="Times New Roman" w:hAnsi="Times New Roman" w:cs="Times New Roman"/>
          <w:color w:val="000000" w:themeColor="text1"/>
          <w:sz w:val="24"/>
          <w:szCs w:val="24"/>
        </w:rPr>
        <w:t>pentru</w:t>
      </w:r>
      <w:proofErr w:type="spellEnd"/>
      <w:r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adoptarea</w:t>
      </w:r>
      <w:proofErr w:type="spellEnd"/>
      <w:r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unor</w:t>
      </w:r>
      <w:proofErr w:type="spellEnd"/>
      <w:r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măsuri</w:t>
      </w:r>
      <w:proofErr w:type="spellEnd"/>
      <w:r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bugetare</w:t>
      </w:r>
      <w:proofErr w:type="spellEnd"/>
      <w:r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şi</w:t>
      </w:r>
      <w:proofErr w:type="spellEnd"/>
      <w:r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pentru</w:t>
      </w:r>
      <w:proofErr w:type="spellEnd"/>
      <w:r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completarea</w:t>
      </w:r>
      <w:proofErr w:type="spellEnd"/>
      <w:r w:rsidRPr="00A95ECA">
        <w:rPr>
          <w:rFonts w:ascii="Times New Roman" w:hAnsi="Times New Roman" w:cs="Times New Roman"/>
          <w:color w:val="000000" w:themeColor="text1"/>
          <w:sz w:val="24"/>
          <w:szCs w:val="24"/>
        </w:rPr>
        <w:t xml:space="preserve"> art. 63 din </w:t>
      </w:r>
      <w:hyperlink r:id="rId7" w:history="1">
        <w:proofErr w:type="spellStart"/>
        <w:r w:rsidRPr="00A95ECA">
          <w:rPr>
            <w:rFonts w:ascii="Times New Roman" w:hAnsi="Times New Roman" w:cs="Times New Roman"/>
            <w:color w:val="000000" w:themeColor="text1"/>
            <w:sz w:val="24"/>
            <w:szCs w:val="24"/>
            <w:u w:val="single"/>
          </w:rPr>
          <w:t>Legea</w:t>
        </w:r>
        <w:proofErr w:type="spellEnd"/>
        <w:r w:rsidRPr="00A95ECA">
          <w:rPr>
            <w:rFonts w:ascii="Times New Roman" w:hAnsi="Times New Roman" w:cs="Times New Roman"/>
            <w:color w:val="000000" w:themeColor="text1"/>
            <w:sz w:val="24"/>
            <w:szCs w:val="24"/>
            <w:u w:val="single"/>
          </w:rPr>
          <w:t xml:space="preserve"> nr. 273/2006</w:t>
        </w:r>
      </w:hyperlink>
      <w:r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privind</w:t>
      </w:r>
      <w:proofErr w:type="spellEnd"/>
      <w:r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finanţele</w:t>
      </w:r>
      <w:proofErr w:type="spellEnd"/>
      <w:r w:rsidRPr="00A95ECA">
        <w:rPr>
          <w:rFonts w:ascii="Times New Roman" w:hAnsi="Times New Roman" w:cs="Times New Roman"/>
          <w:color w:val="000000" w:themeColor="text1"/>
          <w:sz w:val="24"/>
          <w:szCs w:val="24"/>
        </w:rPr>
        <w:t xml:space="preserve"> </w:t>
      </w:r>
      <w:proofErr w:type="spellStart"/>
      <w:r w:rsidRPr="00A95ECA">
        <w:rPr>
          <w:rFonts w:ascii="Times New Roman" w:hAnsi="Times New Roman" w:cs="Times New Roman"/>
          <w:color w:val="000000" w:themeColor="text1"/>
          <w:sz w:val="24"/>
          <w:szCs w:val="24"/>
        </w:rPr>
        <w:t>publice</w:t>
      </w:r>
      <w:proofErr w:type="spellEnd"/>
      <w:r w:rsidRPr="00A95ECA">
        <w:rPr>
          <w:rFonts w:ascii="Times New Roman" w:hAnsi="Times New Roman" w:cs="Times New Roman"/>
          <w:color w:val="000000" w:themeColor="text1"/>
          <w:sz w:val="24"/>
          <w:szCs w:val="24"/>
        </w:rPr>
        <w:t xml:space="preserve"> locale</w:t>
      </w:r>
      <w:proofErr w:type="gramStart"/>
      <w:r w:rsidRPr="00A95ECA">
        <w:rPr>
          <w:rFonts w:ascii="Times New Roman" w:hAnsi="Times New Roman" w:cs="Times New Roman"/>
          <w:color w:val="000000" w:themeColor="text1"/>
          <w:sz w:val="24"/>
          <w:szCs w:val="24"/>
        </w:rPr>
        <w:t xml:space="preserve">,  </w:t>
      </w:r>
      <w:r w:rsidRPr="00A95ECA">
        <w:rPr>
          <w:rFonts w:ascii="Times New Roman" w:hAnsi="Times New Roman" w:cs="Times New Roman"/>
          <w:i/>
          <w:color w:val="000000" w:themeColor="text1"/>
          <w:sz w:val="24"/>
          <w:szCs w:val="24"/>
        </w:rPr>
        <w:t>”</w:t>
      </w:r>
      <w:proofErr w:type="spellStart"/>
      <w:proofErr w:type="gramEnd"/>
      <w:r w:rsidRPr="00A95ECA">
        <w:rPr>
          <w:rFonts w:ascii="Times New Roman" w:hAnsi="Times New Roman" w:cs="Times New Roman"/>
          <w:i/>
          <w:color w:val="000000" w:themeColor="text1"/>
          <w:sz w:val="24"/>
          <w:szCs w:val="24"/>
        </w:rPr>
        <w:t>prin</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derogare</w:t>
      </w:r>
      <w:proofErr w:type="spellEnd"/>
      <w:r w:rsidRPr="00A95ECA">
        <w:rPr>
          <w:rFonts w:ascii="Times New Roman" w:hAnsi="Times New Roman" w:cs="Times New Roman"/>
          <w:i/>
          <w:color w:val="000000" w:themeColor="text1"/>
          <w:sz w:val="24"/>
          <w:szCs w:val="24"/>
        </w:rPr>
        <w:t xml:space="preserve"> de la </w:t>
      </w:r>
      <w:proofErr w:type="spellStart"/>
      <w:r w:rsidRPr="00A95ECA">
        <w:rPr>
          <w:rFonts w:ascii="Times New Roman" w:hAnsi="Times New Roman" w:cs="Times New Roman"/>
          <w:i/>
          <w:color w:val="000000" w:themeColor="text1"/>
          <w:sz w:val="24"/>
          <w:szCs w:val="24"/>
        </w:rPr>
        <w:t>prevederile</w:t>
      </w:r>
      <w:proofErr w:type="spellEnd"/>
      <w:r w:rsidRPr="00A95ECA">
        <w:rPr>
          <w:rFonts w:ascii="Times New Roman" w:hAnsi="Times New Roman" w:cs="Times New Roman"/>
          <w:i/>
          <w:color w:val="000000" w:themeColor="text1"/>
          <w:sz w:val="24"/>
          <w:szCs w:val="24"/>
        </w:rPr>
        <w:t xml:space="preserve"> art. </w:t>
      </w:r>
      <w:proofErr w:type="gramStart"/>
      <w:r w:rsidRPr="00A95ECA">
        <w:rPr>
          <w:rFonts w:ascii="Times New Roman" w:hAnsi="Times New Roman" w:cs="Times New Roman"/>
          <w:i/>
          <w:color w:val="000000" w:themeColor="text1"/>
          <w:sz w:val="24"/>
          <w:szCs w:val="24"/>
        </w:rPr>
        <w:t xml:space="preserve">58 </w:t>
      </w:r>
      <w:proofErr w:type="spellStart"/>
      <w:r w:rsidRPr="00A95ECA">
        <w:rPr>
          <w:rFonts w:ascii="Times New Roman" w:hAnsi="Times New Roman" w:cs="Times New Roman"/>
          <w:i/>
          <w:color w:val="000000" w:themeColor="text1"/>
          <w:sz w:val="24"/>
          <w:szCs w:val="24"/>
        </w:rPr>
        <w:t>alin</w:t>
      </w:r>
      <w:proofErr w:type="spellEnd"/>
      <w:r w:rsidRPr="00A95ECA">
        <w:rPr>
          <w:rFonts w:ascii="Times New Roman" w:hAnsi="Times New Roman" w:cs="Times New Roman"/>
          <w:i/>
          <w:color w:val="000000" w:themeColor="text1"/>
          <w:sz w:val="24"/>
          <w:szCs w:val="24"/>
        </w:rPr>
        <w:t>.</w:t>
      </w:r>
      <w:proofErr w:type="gramEnd"/>
      <w:r w:rsidRPr="00A95ECA">
        <w:rPr>
          <w:rFonts w:ascii="Times New Roman" w:hAnsi="Times New Roman" w:cs="Times New Roman"/>
          <w:i/>
          <w:color w:val="000000" w:themeColor="text1"/>
          <w:sz w:val="24"/>
          <w:szCs w:val="24"/>
        </w:rPr>
        <w:t xml:space="preserve"> (1) </w:t>
      </w:r>
      <w:proofErr w:type="gramStart"/>
      <w:r w:rsidRPr="00A95ECA">
        <w:rPr>
          <w:rFonts w:ascii="Times New Roman" w:hAnsi="Times New Roman" w:cs="Times New Roman"/>
          <w:i/>
          <w:color w:val="000000" w:themeColor="text1"/>
          <w:sz w:val="24"/>
          <w:szCs w:val="24"/>
        </w:rPr>
        <w:t>din</w:t>
      </w:r>
      <w:proofErr w:type="gramEnd"/>
      <w:r w:rsidRPr="00A95ECA">
        <w:rPr>
          <w:rFonts w:ascii="Times New Roman" w:hAnsi="Times New Roman" w:cs="Times New Roman"/>
          <w:i/>
          <w:color w:val="000000" w:themeColor="text1"/>
          <w:sz w:val="24"/>
          <w:szCs w:val="24"/>
        </w:rPr>
        <w:t xml:space="preserve"> </w:t>
      </w:r>
      <w:hyperlink r:id="rId8" w:history="1">
        <w:proofErr w:type="spellStart"/>
        <w:r w:rsidRPr="00A95ECA">
          <w:rPr>
            <w:rStyle w:val="Hyperlink"/>
            <w:rFonts w:ascii="Times New Roman" w:hAnsi="Times New Roman" w:cs="Times New Roman"/>
            <w:i/>
            <w:color w:val="000000" w:themeColor="text1"/>
            <w:sz w:val="24"/>
            <w:szCs w:val="24"/>
          </w:rPr>
          <w:t>Legea</w:t>
        </w:r>
        <w:proofErr w:type="spellEnd"/>
        <w:r w:rsidRPr="00A95ECA">
          <w:rPr>
            <w:rStyle w:val="Hyperlink"/>
            <w:rFonts w:ascii="Times New Roman" w:hAnsi="Times New Roman" w:cs="Times New Roman"/>
            <w:i/>
            <w:color w:val="000000" w:themeColor="text1"/>
            <w:sz w:val="24"/>
            <w:szCs w:val="24"/>
          </w:rPr>
          <w:t xml:space="preserve"> nr. 273/2006</w:t>
        </w:r>
      </w:hyperlink>
      <w:r w:rsidRPr="00A95ECA">
        <w:rPr>
          <w:rFonts w:ascii="Times New Roman" w:hAnsi="Times New Roman" w:cs="Times New Roman"/>
          <w:i/>
          <w:color w:val="000000" w:themeColor="text1"/>
          <w:sz w:val="24"/>
          <w:szCs w:val="24"/>
        </w:rPr>
        <w:t xml:space="preserve">, cu </w:t>
      </w:r>
      <w:proofErr w:type="spellStart"/>
      <w:r w:rsidRPr="00A95ECA">
        <w:rPr>
          <w:rFonts w:ascii="Times New Roman" w:hAnsi="Times New Roman" w:cs="Times New Roman"/>
          <w:i/>
          <w:color w:val="000000" w:themeColor="text1"/>
          <w:sz w:val="24"/>
          <w:szCs w:val="24"/>
        </w:rPr>
        <w:t>modificările</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şi</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completările</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ulterioare</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în</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anul</w:t>
      </w:r>
      <w:proofErr w:type="spellEnd"/>
      <w:r w:rsidRPr="00A95ECA">
        <w:rPr>
          <w:rFonts w:ascii="Times New Roman" w:hAnsi="Times New Roman" w:cs="Times New Roman"/>
          <w:i/>
          <w:color w:val="000000" w:themeColor="text1"/>
          <w:sz w:val="24"/>
          <w:szCs w:val="24"/>
        </w:rPr>
        <w:t xml:space="preserve"> 2018, </w:t>
      </w:r>
      <w:proofErr w:type="spellStart"/>
      <w:r w:rsidRPr="00A95ECA">
        <w:rPr>
          <w:rFonts w:ascii="Times New Roman" w:hAnsi="Times New Roman" w:cs="Times New Roman"/>
          <w:i/>
          <w:color w:val="000000" w:themeColor="text1"/>
          <w:sz w:val="24"/>
          <w:szCs w:val="24"/>
        </w:rPr>
        <w:t>autorităţile</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administraţiei</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publice</w:t>
      </w:r>
      <w:proofErr w:type="spellEnd"/>
      <w:r w:rsidRPr="00A95ECA">
        <w:rPr>
          <w:rFonts w:ascii="Times New Roman" w:hAnsi="Times New Roman" w:cs="Times New Roman"/>
          <w:i/>
          <w:color w:val="000000" w:themeColor="text1"/>
          <w:sz w:val="24"/>
          <w:szCs w:val="24"/>
        </w:rPr>
        <w:t xml:space="preserve"> locale pot </w:t>
      </w:r>
      <w:proofErr w:type="spellStart"/>
      <w:r w:rsidRPr="00A95ECA">
        <w:rPr>
          <w:rFonts w:ascii="Times New Roman" w:hAnsi="Times New Roman" w:cs="Times New Roman"/>
          <w:i/>
          <w:color w:val="000000" w:themeColor="text1"/>
          <w:sz w:val="24"/>
          <w:szCs w:val="24"/>
        </w:rPr>
        <w:t>utiliza</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excedentul</w:t>
      </w:r>
      <w:proofErr w:type="spellEnd"/>
      <w:r w:rsidRPr="00A95ECA">
        <w:rPr>
          <w:rFonts w:ascii="Times New Roman" w:hAnsi="Times New Roman" w:cs="Times New Roman"/>
          <w:i/>
          <w:color w:val="000000" w:themeColor="text1"/>
          <w:sz w:val="24"/>
          <w:szCs w:val="24"/>
        </w:rPr>
        <w:t xml:space="preserve"> </w:t>
      </w:r>
      <w:proofErr w:type="spellStart"/>
      <w:r w:rsidRPr="00A95ECA">
        <w:rPr>
          <w:rFonts w:ascii="Times New Roman" w:hAnsi="Times New Roman" w:cs="Times New Roman"/>
          <w:i/>
          <w:color w:val="000000" w:themeColor="text1"/>
          <w:sz w:val="24"/>
          <w:szCs w:val="24"/>
        </w:rPr>
        <w:t>bugetului</w:t>
      </w:r>
      <w:proofErr w:type="spellEnd"/>
      <w:r w:rsidRPr="00A95ECA">
        <w:rPr>
          <w:rFonts w:ascii="Times New Roman" w:hAnsi="Times New Roman" w:cs="Times New Roman"/>
          <w:i/>
          <w:color w:val="000000" w:themeColor="text1"/>
          <w:sz w:val="24"/>
          <w:szCs w:val="24"/>
        </w:rPr>
        <w:t xml:space="preserve"> local </w:t>
      </w:r>
      <w:proofErr w:type="spellStart"/>
      <w:r w:rsidRPr="00A95ECA">
        <w:rPr>
          <w:rFonts w:ascii="Times New Roman" w:hAnsi="Times New Roman" w:cs="Times New Roman"/>
          <w:b/>
          <w:i/>
          <w:color w:val="000000" w:themeColor="text1"/>
          <w:sz w:val="24"/>
          <w:szCs w:val="24"/>
        </w:rPr>
        <w:t>pentru</w:t>
      </w:r>
      <w:proofErr w:type="spellEnd"/>
      <w:r w:rsidRPr="00A95ECA">
        <w:rPr>
          <w:rFonts w:ascii="Times New Roman" w:hAnsi="Times New Roman" w:cs="Times New Roman"/>
          <w:b/>
          <w:i/>
          <w:color w:val="000000" w:themeColor="text1"/>
          <w:sz w:val="24"/>
          <w:szCs w:val="24"/>
        </w:rPr>
        <w:t xml:space="preserve"> a </w:t>
      </w:r>
      <w:proofErr w:type="spellStart"/>
      <w:r w:rsidRPr="00A95ECA">
        <w:rPr>
          <w:rFonts w:ascii="Times New Roman" w:hAnsi="Times New Roman" w:cs="Times New Roman"/>
          <w:b/>
          <w:i/>
          <w:color w:val="000000" w:themeColor="text1"/>
          <w:sz w:val="24"/>
          <w:szCs w:val="24"/>
        </w:rPr>
        <w:t>finanţa</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şi</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cheltuielile</w:t>
      </w:r>
      <w:proofErr w:type="spellEnd"/>
      <w:r w:rsidRPr="00A95ECA">
        <w:rPr>
          <w:rFonts w:ascii="Times New Roman" w:hAnsi="Times New Roman" w:cs="Times New Roman"/>
          <w:b/>
          <w:i/>
          <w:color w:val="000000" w:themeColor="text1"/>
          <w:sz w:val="24"/>
          <w:szCs w:val="24"/>
        </w:rPr>
        <w:t xml:space="preserve"> cu </w:t>
      </w:r>
      <w:proofErr w:type="spellStart"/>
      <w:r w:rsidRPr="00A95ECA">
        <w:rPr>
          <w:rFonts w:ascii="Times New Roman" w:hAnsi="Times New Roman" w:cs="Times New Roman"/>
          <w:b/>
          <w:i/>
          <w:color w:val="000000" w:themeColor="text1"/>
          <w:sz w:val="24"/>
          <w:szCs w:val="24"/>
        </w:rPr>
        <w:t>personalul</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cheltuielile</w:t>
      </w:r>
      <w:proofErr w:type="spellEnd"/>
      <w:r w:rsidRPr="00A95ECA">
        <w:rPr>
          <w:rFonts w:ascii="Times New Roman" w:hAnsi="Times New Roman" w:cs="Times New Roman"/>
          <w:b/>
          <w:i/>
          <w:color w:val="000000" w:themeColor="text1"/>
          <w:sz w:val="24"/>
          <w:szCs w:val="24"/>
        </w:rPr>
        <w:t xml:space="preserve"> cu </w:t>
      </w:r>
      <w:proofErr w:type="spellStart"/>
      <w:r w:rsidRPr="00A95ECA">
        <w:rPr>
          <w:rFonts w:ascii="Times New Roman" w:hAnsi="Times New Roman" w:cs="Times New Roman"/>
          <w:b/>
          <w:i/>
          <w:color w:val="000000" w:themeColor="text1"/>
          <w:sz w:val="24"/>
          <w:szCs w:val="24"/>
        </w:rPr>
        <w:t>corecţiile</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financiare</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aferente</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proiectelor</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cheltuielile</w:t>
      </w:r>
      <w:proofErr w:type="spellEnd"/>
      <w:r w:rsidRPr="00A95ECA">
        <w:rPr>
          <w:rFonts w:ascii="Times New Roman" w:hAnsi="Times New Roman" w:cs="Times New Roman"/>
          <w:b/>
          <w:i/>
          <w:color w:val="000000" w:themeColor="text1"/>
          <w:sz w:val="24"/>
          <w:szCs w:val="24"/>
        </w:rPr>
        <w:t xml:space="preserve"> cu </w:t>
      </w:r>
      <w:proofErr w:type="spellStart"/>
      <w:r w:rsidRPr="00A95ECA">
        <w:rPr>
          <w:rFonts w:ascii="Times New Roman" w:hAnsi="Times New Roman" w:cs="Times New Roman"/>
          <w:b/>
          <w:i/>
          <w:color w:val="000000" w:themeColor="text1"/>
          <w:sz w:val="24"/>
          <w:szCs w:val="24"/>
        </w:rPr>
        <w:t>sentinţele</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civile</w:t>
      </w:r>
      <w:proofErr w:type="spellEnd"/>
      <w:r w:rsidRPr="00A95ECA">
        <w:rPr>
          <w:rFonts w:ascii="Times New Roman" w:hAnsi="Times New Roman" w:cs="Times New Roman"/>
          <w:b/>
          <w:i/>
          <w:color w:val="000000" w:themeColor="text1"/>
          <w:sz w:val="24"/>
          <w:szCs w:val="24"/>
        </w:rPr>
        <w:t xml:space="preserve"> definitive, </w:t>
      </w:r>
      <w:proofErr w:type="spellStart"/>
      <w:r w:rsidRPr="00A95ECA">
        <w:rPr>
          <w:rFonts w:ascii="Times New Roman" w:hAnsi="Times New Roman" w:cs="Times New Roman"/>
          <w:b/>
          <w:i/>
          <w:color w:val="000000" w:themeColor="text1"/>
          <w:sz w:val="24"/>
          <w:szCs w:val="24"/>
        </w:rPr>
        <w:t>pentru</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plata</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arieratelor</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precum</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şi</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pentru</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rambursarea</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împrumuturilor</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contractate</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numai</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în</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cazul</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în</w:t>
      </w:r>
      <w:proofErr w:type="spellEnd"/>
      <w:r w:rsidRPr="00A95ECA">
        <w:rPr>
          <w:rFonts w:ascii="Times New Roman" w:hAnsi="Times New Roman" w:cs="Times New Roman"/>
          <w:b/>
          <w:i/>
          <w:color w:val="000000" w:themeColor="text1"/>
          <w:sz w:val="24"/>
          <w:szCs w:val="24"/>
        </w:rPr>
        <w:t xml:space="preserve"> care din </w:t>
      </w:r>
      <w:proofErr w:type="spellStart"/>
      <w:r w:rsidRPr="00A95ECA">
        <w:rPr>
          <w:rFonts w:ascii="Times New Roman" w:hAnsi="Times New Roman" w:cs="Times New Roman"/>
          <w:b/>
          <w:i/>
          <w:color w:val="000000" w:themeColor="text1"/>
          <w:sz w:val="24"/>
          <w:szCs w:val="24"/>
        </w:rPr>
        <w:t>veniturile</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proprii</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şi</w:t>
      </w:r>
      <w:proofErr w:type="spellEnd"/>
      <w:r w:rsidRPr="00A95ECA">
        <w:rPr>
          <w:rFonts w:ascii="Times New Roman" w:hAnsi="Times New Roman" w:cs="Times New Roman"/>
          <w:b/>
          <w:i/>
          <w:color w:val="000000" w:themeColor="text1"/>
          <w:sz w:val="24"/>
          <w:szCs w:val="24"/>
        </w:rPr>
        <w:t xml:space="preserve"> din </w:t>
      </w:r>
      <w:proofErr w:type="spellStart"/>
      <w:r w:rsidRPr="00A95ECA">
        <w:rPr>
          <w:rFonts w:ascii="Times New Roman" w:hAnsi="Times New Roman" w:cs="Times New Roman"/>
          <w:b/>
          <w:i/>
          <w:color w:val="000000" w:themeColor="text1"/>
          <w:sz w:val="24"/>
          <w:szCs w:val="24"/>
        </w:rPr>
        <w:t>sumele</w:t>
      </w:r>
      <w:proofErr w:type="spellEnd"/>
      <w:r w:rsidRPr="00A95ECA">
        <w:rPr>
          <w:rFonts w:ascii="Times New Roman" w:hAnsi="Times New Roman" w:cs="Times New Roman"/>
          <w:b/>
          <w:i/>
          <w:color w:val="000000" w:themeColor="text1"/>
          <w:sz w:val="24"/>
          <w:szCs w:val="24"/>
        </w:rPr>
        <w:t xml:space="preserve"> de </w:t>
      </w:r>
      <w:proofErr w:type="spellStart"/>
      <w:r w:rsidRPr="00A95ECA">
        <w:rPr>
          <w:rFonts w:ascii="Times New Roman" w:hAnsi="Times New Roman" w:cs="Times New Roman"/>
          <w:b/>
          <w:i/>
          <w:color w:val="000000" w:themeColor="text1"/>
          <w:sz w:val="24"/>
          <w:szCs w:val="24"/>
        </w:rPr>
        <w:t>echilibrare</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primite</w:t>
      </w:r>
      <w:proofErr w:type="spellEnd"/>
      <w:r w:rsidRPr="00A95ECA">
        <w:rPr>
          <w:rFonts w:ascii="Times New Roman" w:hAnsi="Times New Roman" w:cs="Times New Roman"/>
          <w:b/>
          <w:i/>
          <w:color w:val="000000" w:themeColor="text1"/>
          <w:sz w:val="24"/>
          <w:szCs w:val="24"/>
        </w:rPr>
        <w:t xml:space="preserve"> conform </w:t>
      </w:r>
      <w:hyperlink r:id="rId9" w:history="1">
        <w:proofErr w:type="spellStart"/>
        <w:r w:rsidRPr="00A95ECA">
          <w:rPr>
            <w:rStyle w:val="Hyperlink"/>
            <w:rFonts w:ascii="Times New Roman" w:hAnsi="Times New Roman" w:cs="Times New Roman"/>
            <w:b/>
            <w:i/>
            <w:color w:val="000000" w:themeColor="text1"/>
            <w:sz w:val="24"/>
            <w:szCs w:val="24"/>
          </w:rPr>
          <w:t>Legii</w:t>
        </w:r>
        <w:proofErr w:type="spellEnd"/>
        <w:r w:rsidRPr="00A95ECA">
          <w:rPr>
            <w:rStyle w:val="Hyperlink"/>
            <w:rFonts w:ascii="Times New Roman" w:hAnsi="Times New Roman" w:cs="Times New Roman"/>
            <w:b/>
            <w:i/>
            <w:color w:val="000000" w:themeColor="text1"/>
            <w:sz w:val="24"/>
            <w:szCs w:val="24"/>
          </w:rPr>
          <w:t xml:space="preserve"> </w:t>
        </w:r>
        <w:proofErr w:type="spellStart"/>
        <w:r w:rsidRPr="00A95ECA">
          <w:rPr>
            <w:rStyle w:val="Hyperlink"/>
            <w:rFonts w:ascii="Times New Roman" w:hAnsi="Times New Roman" w:cs="Times New Roman"/>
            <w:b/>
            <w:i/>
            <w:color w:val="000000" w:themeColor="text1"/>
            <w:sz w:val="24"/>
            <w:szCs w:val="24"/>
          </w:rPr>
          <w:t>bugetului</w:t>
        </w:r>
        <w:proofErr w:type="spellEnd"/>
        <w:r w:rsidRPr="00A95ECA">
          <w:rPr>
            <w:rStyle w:val="Hyperlink"/>
            <w:rFonts w:ascii="Times New Roman" w:hAnsi="Times New Roman" w:cs="Times New Roman"/>
            <w:b/>
            <w:i/>
            <w:color w:val="000000" w:themeColor="text1"/>
            <w:sz w:val="24"/>
            <w:szCs w:val="24"/>
          </w:rPr>
          <w:t xml:space="preserve"> de stat </w:t>
        </w:r>
        <w:proofErr w:type="spellStart"/>
        <w:r w:rsidRPr="00A95ECA">
          <w:rPr>
            <w:rStyle w:val="Hyperlink"/>
            <w:rFonts w:ascii="Times New Roman" w:hAnsi="Times New Roman" w:cs="Times New Roman"/>
            <w:b/>
            <w:i/>
            <w:color w:val="000000" w:themeColor="text1"/>
            <w:sz w:val="24"/>
            <w:szCs w:val="24"/>
          </w:rPr>
          <w:t>pe</w:t>
        </w:r>
        <w:proofErr w:type="spellEnd"/>
        <w:r w:rsidRPr="00A95ECA">
          <w:rPr>
            <w:rStyle w:val="Hyperlink"/>
            <w:rFonts w:ascii="Times New Roman" w:hAnsi="Times New Roman" w:cs="Times New Roman"/>
            <w:b/>
            <w:i/>
            <w:color w:val="000000" w:themeColor="text1"/>
            <w:sz w:val="24"/>
            <w:szCs w:val="24"/>
          </w:rPr>
          <w:t xml:space="preserve"> </w:t>
        </w:r>
        <w:proofErr w:type="spellStart"/>
        <w:r w:rsidRPr="00A95ECA">
          <w:rPr>
            <w:rStyle w:val="Hyperlink"/>
            <w:rFonts w:ascii="Times New Roman" w:hAnsi="Times New Roman" w:cs="Times New Roman"/>
            <w:b/>
            <w:i/>
            <w:color w:val="000000" w:themeColor="text1"/>
            <w:sz w:val="24"/>
            <w:szCs w:val="24"/>
          </w:rPr>
          <w:t>anul</w:t>
        </w:r>
        <w:proofErr w:type="spellEnd"/>
        <w:r w:rsidRPr="00A95ECA">
          <w:rPr>
            <w:rStyle w:val="Hyperlink"/>
            <w:rFonts w:ascii="Times New Roman" w:hAnsi="Times New Roman" w:cs="Times New Roman"/>
            <w:b/>
            <w:i/>
            <w:color w:val="000000" w:themeColor="text1"/>
            <w:sz w:val="24"/>
            <w:szCs w:val="24"/>
          </w:rPr>
          <w:t xml:space="preserve"> 2018 nr. </w:t>
        </w:r>
        <w:proofErr w:type="gramStart"/>
        <w:r w:rsidRPr="00A95ECA">
          <w:rPr>
            <w:rStyle w:val="Hyperlink"/>
            <w:rFonts w:ascii="Times New Roman" w:hAnsi="Times New Roman" w:cs="Times New Roman"/>
            <w:b/>
            <w:i/>
            <w:color w:val="000000" w:themeColor="text1"/>
            <w:sz w:val="24"/>
            <w:szCs w:val="24"/>
          </w:rPr>
          <w:t>2/2018</w:t>
        </w:r>
      </w:hyperlink>
      <w:r w:rsidRPr="00A95ECA">
        <w:rPr>
          <w:rFonts w:ascii="Times New Roman" w:hAnsi="Times New Roman" w:cs="Times New Roman"/>
          <w:b/>
          <w:i/>
          <w:color w:val="000000" w:themeColor="text1"/>
          <w:sz w:val="24"/>
          <w:szCs w:val="24"/>
        </w:rPr>
        <w:t xml:space="preserve"> nu pot </w:t>
      </w:r>
      <w:proofErr w:type="spellStart"/>
      <w:r w:rsidRPr="00A95ECA">
        <w:rPr>
          <w:rFonts w:ascii="Times New Roman" w:hAnsi="Times New Roman" w:cs="Times New Roman"/>
          <w:b/>
          <w:i/>
          <w:color w:val="000000" w:themeColor="text1"/>
          <w:sz w:val="24"/>
          <w:szCs w:val="24"/>
        </w:rPr>
        <w:t>acoperi</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cheltuielile</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necesare</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acestor</w:t>
      </w:r>
      <w:proofErr w:type="spellEnd"/>
      <w:r w:rsidRPr="00A95ECA">
        <w:rPr>
          <w:rFonts w:ascii="Times New Roman" w:hAnsi="Times New Roman" w:cs="Times New Roman"/>
          <w:b/>
          <w:i/>
          <w:color w:val="000000" w:themeColor="text1"/>
          <w:sz w:val="24"/>
          <w:szCs w:val="24"/>
        </w:rPr>
        <w:t xml:space="preserve"> </w:t>
      </w:r>
      <w:proofErr w:type="spellStart"/>
      <w:r w:rsidRPr="00A95ECA">
        <w:rPr>
          <w:rFonts w:ascii="Times New Roman" w:hAnsi="Times New Roman" w:cs="Times New Roman"/>
          <w:b/>
          <w:i/>
          <w:color w:val="000000" w:themeColor="text1"/>
          <w:sz w:val="24"/>
          <w:szCs w:val="24"/>
        </w:rPr>
        <w:t>categorii</w:t>
      </w:r>
      <w:proofErr w:type="spellEnd"/>
      <w:r w:rsidRPr="00A95ECA">
        <w:rPr>
          <w:rFonts w:ascii="Times New Roman" w:hAnsi="Times New Roman" w:cs="Times New Roman"/>
          <w:b/>
          <w:i/>
          <w:color w:val="000000" w:themeColor="text1"/>
          <w:sz w:val="24"/>
          <w:szCs w:val="24"/>
        </w:rPr>
        <w:t xml:space="preserve"> de </w:t>
      </w:r>
      <w:proofErr w:type="spellStart"/>
      <w:r w:rsidRPr="00A95ECA">
        <w:rPr>
          <w:rFonts w:ascii="Times New Roman" w:hAnsi="Times New Roman" w:cs="Times New Roman"/>
          <w:b/>
          <w:i/>
          <w:color w:val="000000" w:themeColor="text1"/>
          <w:sz w:val="24"/>
          <w:szCs w:val="24"/>
        </w:rPr>
        <w:t>cheltuieli</w:t>
      </w:r>
      <w:proofErr w:type="spellEnd"/>
      <w:r w:rsidRPr="00A95ECA">
        <w:rPr>
          <w:rFonts w:ascii="Times New Roman" w:hAnsi="Times New Roman" w:cs="Times New Roman"/>
          <w:i/>
          <w:color w:val="000000" w:themeColor="text1"/>
          <w:sz w:val="24"/>
          <w:szCs w:val="24"/>
        </w:rPr>
        <w:t>.”</w:t>
      </w:r>
      <w:proofErr w:type="gramEnd"/>
    </w:p>
    <w:p w:rsidR="00B06C1C" w:rsidRPr="00A95ECA" w:rsidRDefault="00F71762" w:rsidP="00F71762">
      <w:pPr>
        <w:spacing w:after="0" w:line="240" w:lineRule="auto"/>
        <w:ind w:firstLine="720"/>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ro-RO"/>
        </w:rPr>
        <w:t>De asemenea, pentru realizarea racordării la energie electrică a Sistemului de alimentare cu apă potabilă Boița, avizele și tarifele de racordare sunt până în momentul de față de 70.230,81 lei, depășind sumele prevăzute în bugetul local</w:t>
      </w:r>
      <w:r w:rsidR="00B06C1C" w:rsidRPr="00A95ECA">
        <w:rPr>
          <w:rFonts w:ascii="Times New Roman" w:hAnsi="Times New Roman" w:cs="Times New Roman"/>
          <w:color w:val="000000" w:themeColor="text1"/>
          <w:sz w:val="24"/>
          <w:szCs w:val="24"/>
          <w:lang w:val="ro-RO"/>
        </w:rPr>
        <w:t>.</w:t>
      </w:r>
    </w:p>
    <w:p w:rsidR="0042733D" w:rsidRPr="00A95ECA" w:rsidRDefault="00B06C1C" w:rsidP="00F71762">
      <w:pPr>
        <w:spacing w:after="0" w:line="240" w:lineRule="auto"/>
        <w:ind w:firstLine="720"/>
        <w:jc w:val="both"/>
        <w:rPr>
          <w:rFonts w:ascii="Times New Roman" w:hAnsi="Times New Roman" w:cs="Times New Roman"/>
          <w:color w:val="000000" w:themeColor="text1"/>
          <w:sz w:val="24"/>
          <w:szCs w:val="24"/>
        </w:rPr>
      </w:pPr>
      <w:r w:rsidRPr="00A95ECA">
        <w:rPr>
          <w:rFonts w:ascii="Times New Roman" w:hAnsi="Times New Roman" w:cs="Times New Roman"/>
          <w:color w:val="000000" w:themeColor="text1"/>
          <w:sz w:val="24"/>
          <w:szCs w:val="24"/>
          <w:lang w:val="ro-RO"/>
        </w:rPr>
        <w:t xml:space="preserve">Pentru </w:t>
      </w:r>
      <w:proofErr w:type="spellStart"/>
      <w:r w:rsidRPr="00A95ECA">
        <w:rPr>
          <w:rFonts w:ascii="Times New Roman" w:hAnsi="Times New Roman" w:cs="Times New Roman"/>
          <w:bCs/>
          <w:color w:val="000000" w:themeColor="text1"/>
          <w:sz w:val="24"/>
          <w:szCs w:val="24"/>
        </w:rPr>
        <w:t>Retea</w:t>
      </w:r>
      <w:proofErr w:type="spellEnd"/>
      <w:r w:rsidRPr="00A95ECA">
        <w:rPr>
          <w:rFonts w:ascii="Times New Roman" w:hAnsi="Times New Roman" w:cs="Times New Roman"/>
          <w:bCs/>
          <w:color w:val="000000" w:themeColor="text1"/>
          <w:sz w:val="24"/>
          <w:szCs w:val="24"/>
        </w:rPr>
        <w:t xml:space="preserve"> </w:t>
      </w:r>
      <w:proofErr w:type="spellStart"/>
      <w:r w:rsidRPr="00A95ECA">
        <w:rPr>
          <w:rFonts w:ascii="Times New Roman" w:hAnsi="Times New Roman" w:cs="Times New Roman"/>
          <w:bCs/>
          <w:color w:val="000000" w:themeColor="text1"/>
          <w:sz w:val="24"/>
          <w:szCs w:val="24"/>
        </w:rPr>
        <w:t>energie</w:t>
      </w:r>
      <w:proofErr w:type="spellEnd"/>
      <w:r w:rsidRPr="00A95ECA">
        <w:rPr>
          <w:rFonts w:ascii="Times New Roman" w:hAnsi="Times New Roman" w:cs="Times New Roman"/>
          <w:bCs/>
          <w:color w:val="000000" w:themeColor="text1"/>
          <w:sz w:val="24"/>
          <w:szCs w:val="24"/>
        </w:rPr>
        <w:t xml:space="preserve"> </w:t>
      </w:r>
      <w:proofErr w:type="spellStart"/>
      <w:r w:rsidRPr="00A95ECA">
        <w:rPr>
          <w:rFonts w:ascii="Times New Roman" w:hAnsi="Times New Roman" w:cs="Times New Roman"/>
          <w:bCs/>
          <w:color w:val="000000" w:themeColor="text1"/>
          <w:sz w:val="24"/>
          <w:szCs w:val="24"/>
        </w:rPr>
        <w:t>electrica</w:t>
      </w:r>
      <w:proofErr w:type="spellEnd"/>
      <w:r w:rsidRPr="00A95ECA">
        <w:rPr>
          <w:rFonts w:ascii="Times New Roman" w:hAnsi="Times New Roman" w:cs="Times New Roman"/>
          <w:bCs/>
          <w:color w:val="000000" w:themeColor="text1"/>
          <w:sz w:val="24"/>
          <w:szCs w:val="24"/>
        </w:rPr>
        <w:t xml:space="preserve"> la </w:t>
      </w:r>
      <w:proofErr w:type="spellStart"/>
      <w:r w:rsidRPr="00A95ECA">
        <w:rPr>
          <w:rFonts w:ascii="Times New Roman" w:hAnsi="Times New Roman" w:cs="Times New Roman"/>
          <w:bCs/>
          <w:color w:val="000000" w:themeColor="text1"/>
          <w:sz w:val="24"/>
          <w:szCs w:val="24"/>
        </w:rPr>
        <w:t>alimentare</w:t>
      </w:r>
      <w:proofErr w:type="spellEnd"/>
      <w:r w:rsidRPr="00A95ECA">
        <w:rPr>
          <w:rFonts w:ascii="Times New Roman" w:hAnsi="Times New Roman" w:cs="Times New Roman"/>
          <w:bCs/>
          <w:color w:val="000000" w:themeColor="text1"/>
          <w:sz w:val="24"/>
          <w:szCs w:val="24"/>
        </w:rPr>
        <w:t xml:space="preserve"> cu </w:t>
      </w:r>
      <w:proofErr w:type="spellStart"/>
      <w:r w:rsidRPr="00A95ECA">
        <w:rPr>
          <w:rFonts w:ascii="Times New Roman" w:hAnsi="Times New Roman" w:cs="Times New Roman"/>
          <w:bCs/>
          <w:color w:val="000000" w:themeColor="text1"/>
          <w:sz w:val="24"/>
          <w:szCs w:val="24"/>
        </w:rPr>
        <w:t>apa</w:t>
      </w:r>
      <w:proofErr w:type="spellEnd"/>
      <w:r w:rsidRPr="00A95ECA">
        <w:rPr>
          <w:rFonts w:ascii="Times New Roman" w:hAnsi="Times New Roman" w:cs="Times New Roman"/>
          <w:bCs/>
          <w:color w:val="000000" w:themeColor="text1"/>
          <w:sz w:val="24"/>
          <w:szCs w:val="24"/>
        </w:rPr>
        <w:t xml:space="preserve"> </w:t>
      </w:r>
      <w:proofErr w:type="spellStart"/>
      <w:r w:rsidRPr="00A95ECA">
        <w:rPr>
          <w:rFonts w:ascii="Times New Roman" w:hAnsi="Times New Roman" w:cs="Times New Roman"/>
          <w:bCs/>
          <w:color w:val="000000" w:themeColor="text1"/>
          <w:sz w:val="24"/>
          <w:szCs w:val="24"/>
        </w:rPr>
        <w:t>potabila</w:t>
      </w:r>
      <w:proofErr w:type="spellEnd"/>
      <w:r w:rsidRPr="00A95ECA">
        <w:rPr>
          <w:rFonts w:ascii="Times New Roman" w:hAnsi="Times New Roman" w:cs="Times New Roman"/>
          <w:bCs/>
          <w:color w:val="000000" w:themeColor="text1"/>
          <w:sz w:val="24"/>
          <w:szCs w:val="24"/>
        </w:rPr>
        <w:t xml:space="preserve"> –</w:t>
      </w:r>
      <w:proofErr w:type="spellStart"/>
      <w:r w:rsidRPr="00A95ECA">
        <w:rPr>
          <w:rFonts w:ascii="Times New Roman" w:hAnsi="Times New Roman" w:cs="Times New Roman"/>
          <w:bCs/>
          <w:color w:val="000000" w:themeColor="text1"/>
          <w:sz w:val="24"/>
          <w:szCs w:val="24"/>
        </w:rPr>
        <w:t>Studii</w:t>
      </w:r>
      <w:proofErr w:type="spellEnd"/>
      <w:r w:rsidRPr="00A95ECA">
        <w:rPr>
          <w:rFonts w:ascii="Times New Roman" w:hAnsi="Times New Roman" w:cs="Times New Roman"/>
          <w:bCs/>
          <w:color w:val="000000" w:themeColor="text1"/>
          <w:sz w:val="24"/>
          <w:szCs w:val="24"/>
        </w:rPr>
        <w:t xml:space="preserve">, </w:t>
      </w:r>
      <w:proofErr w:type="spellStart"/>
      <w:r w:rsidRPr="00A95ECA">
        <w:rPr>
          <w:rFonts w:ascii="Times New Roman" w:hAnsi="Times New Roman" w:cs="Times New Roman"/>
          <w:bCs/>
          <w:color w:val="000000" w:themeColor="text1"/>
          <w:sz w:val="24"/>
          <w:szCs w:val="24"/>
        </w:rPr>
        <w:t>avize</w:t>
      </w:r>
      <w:proofErr w:type="spellEnd"/>
      <w:r w:rsidRPr="00A95ECA">
        <w:rPr>
          <w:rFonts w:ascii="Times New Roman" w:hAnsi="Times New Roman" w:cs="Times New Roman"/>
          <w:bCs/>
          <w:color w:val="000000" w:themeColor="text1"/>
          <w:sz w:val="24"/>
          <w:szCs w:val="24"/>
        </w:rPr>
        <w:t xml:space="preserve">, </w:t>
      </w:r>
      <w:proofErr w:type="spellStart"/>
      <w:r w:rsidRPr="00A95ECA">
        <w:rPr>
          <w:rFonts w:ascii="Times New Roman" w:hAnsi="Times New Roman" w:cs="Times New Roman"/>
          <w:bCs/>
          <w:color w:val="000000" w:themeColor="text1"/>
          <w:sz w:val="24"/>
          <w:szCs w:val="24"/>
        </w:rPr>
        <w:t>taxe</w:t>
      </w:r>
      <w:proofErr w:type="spellEnd"/>
      <w:r w:rsidRPr="00A95ECA">
        <w:rPr>
          <w:rFonts w:ascii="Times New Roman" w:hAnsi="Times New Roman" w:cs="Times New Roman"/>
          <w:bCs/>
          <w:color w:val="000000" w:themeColor="text1"/>
          <w:sz w:val="24"/>
          <w:szCs w:val="24"/>
        </w:rPr>
        <w:t xml:space="preserve">, </w:t>
      </w:r>
      <w:proofErr w:type="spellStart"/>
      <w:r w:rsidRPr="00A95ECA">
        <w:rPr>
          <w:rFonts w:ascii="Times New Roman" w:hAnsi="Times New Roman" w:cs="Times New Roman"/>
          <w:bCs/>
          <w:color w:val="000000" w:themeColor="text1"/>
          <w:sz w:val="24"/>
          <w:szCs w:val="24"/>
        </w:rPr>
        <w:t>autorizatii</w:t>
      </w:r>
      <w:proofErr w:type="spellEnd"/>
      <w:r w:rsidRPr="00A95ECA">
        <w:rPr>
          <w:rFonts w:ascii="Times New Roman" w:hAnsi="Times New Roman" w:cs="Times New Roman"/>
          <w:bCs/>
          <w:color w:val="000000" w:themeColor="text1"/>
          <w:sz w:val="24"/>
          <w:szCs w:val="24"/>
        </w:rPr>
        <w:t xml:space="preserve">, </w:t>
      </w:r>
      <w:proofErr w:type="spellStart"/>
      <w:r w:rsidRPr="00A95ECA">
        <w:rPr>
          <w:rFonts w:ascii="Times New Roman" w:hAnsi="Times New Roman" w:cs="Times New Roman"/>
          <w:bCs/>
          <w:color w:val="000000" w:themeColor="text1"/>
          <w:sz w:val="24"/>
          <w:szCs w:val="24"/>
        </w:rPr>
        <w:t>consultanta</w:t>
      </w:r>
      <w:proofErr w:type="spellEnd"/>
      <w:r w:rsidR="00595257" w:rsidRPr="00A95ECA">
        <w:rPr>
          <w:rFonts w:ascii="Times New Roman" w:hAnsi="Times New Roman" w:cs="Times New Roman"/>
          <w:color w:val="000000" w:themeColor="text1"/>
          <w:sz w:val="24"/>
          <w:szCs w:val="24"/>
          <w:lang w:val="ro-RO"/>
        </w:rPr>
        <w:t xml:space="preserve">, </w:t>
      </w:r>
      <w:r w:rsidRPr="00A95ECA">
        <w:rPr>
          <w:rFonts w:ascii="Times New Roman" w:hAnsi="Times New Roman" w:cs="Times New Roman"/>
          <w:color w:val="000000" w:themeColor="text1"/>
          <w:sz w:val="24"/>
          <w:szCs w:val="24"/>
          <w:lang w:val="ro-RO"/>
        </w:rPr>
        <w:t xml:space="preserve">prevăzându-se suma de  80.000 lei, </w:t>
      </w:r>
      <w:r w:rsidR="003B1106">
        <w:rPr>
          <w:rFonts w:ascii="Times New Roman" w:hAnsi="Times New Roman" w:cs="Times New Roman"/>
          <w:color w:val="000000" w:themeColor="text1"/>
          <w:sz w:val="24"/>
          <w:szCs w:val="24"/>
          <w:lang w:val="ro-RO"/>
        </w:rPr>
        <w:t xml:space="preserve">din care suma de 68.880 </w:t>
      </w:r>
      <w:r w:rsidRPr="00A95ECA">
        <w:rPr>
          <w:rFonts w:ascii="Times New Roman" w:hAnsi="Times New Roman" w:cs="Times New Roman"/>
          <w:color w:val="000000" w:themeColor="text1"/>
          <w:sz w:val="24"/>
          <w:szCs w:val="24"/>
          <w:lang w:val="ro-RO"/>
        </w:rPr>
        <w:t xml:space="preserve">pentru achitarea unei diferențe </w:t>
      </w:r>
      <w:r w:rsidR="00595257" w:rsidRPr="00A95ECA">
        <w:rPr>
          <w:rFonts w:ascii="Times New Roman" w:hAnsi="Times New Roman" w:cs="Times New Roman"/>
          <w:color w:val="000000" w:themeColor="text1"/>
          <w:sz w:val="24"/>
          <w:szCs w:val="24"/>
          <w:lang w:val="ro-RO"/>
        </w:rPr>
        <w:t xml:space="preserve">pentru </w:t>
      </w:r>
      <w:r w:rsidRPr="00A95ECA">
        <w:rPr>
          <w:rFonts w:ascii="Times New Roman" w:hAnsi="Times New Roman" w:cs="Times New Roman"/>
          <w:color w:val="000000" w:themeColor="text1"/>
          <w:sz w:val="24"/>
          <w:szCs w:val="24"/>
          <w:lang w:val="ro-RO"/>
        </w:rPr>
        <w:t xml:space="preserve">realizarea </w:t>
      </w:r>
      <w:r w:rsidR="00595257" w:rsidRPr="00A95ECA">
        <w:rPr>
          <w:rFonts w:ascii="Times New Roman" w:hAnsi="Times New Roman" w:cs="Times New Roman"/>
          <w:color w:val="000000" w:themeColor="text1"/>
          <w:sz w:val="24"/>
          <w:szCs w:val="24"/>
          <w:lang w:val="ro-RO"/>
        </w:rPr>
        <w:t>lucr</w:t>
      </w:r>
      <w:r w:rsidRPr="00A95ECA">
        <w:rPr>
          <w:rFonts w:ascii="Times New Roman" w:hAnsi="Times New Roman" w:cs="Times New Roman"/>
          <w:color w:val="000000" w:themeColor="text1"/>
          <w:sz w:val="24"/>
          <w:szCs w:val="24"/>
          <w:lang w:val="ro-RO"/>
        </w:rPr>
        <w:t>ării</w:t>
      </w:r>
      <w:r w:rsidR="00595257" w:rsidRPr="00A95ECA">
        <w:rPr>
          <w:rFonts w:ascii="Times New Roman" w:hAnsi="Times New Roman" w:cs="Times New Roman"/>
          <w:color w:val="000000" w:themeColor="text1"/>
          <w:sz w:val="24"/>
          <w:szCs w:val="24"/>
          <w:lang w:val="ro-RO"/>
        </w:rPr>
        <w:t xml:space="preserve"> de Alimentare cu energie electrică</w:t>
      </w:r>
      <w:r w:rsidRPr="00A95ECA">
        <w:rPr>
          <w:rFonts w:ascii="Times New Roman" w:hAnsi="Times New Roman" w:cs="Times New Roman"/>
          <w:color w:val="000000" w:themeColor="text1"/>
          <w:sz w:val="24"/>
          <w:szCs w:val="24"/>
          <w:lang w:val="ro-RO"/>
        </w:rPr>
        <w:t xml:space="preserve"> </w:t>
      </w:r>
      <w:r w:rsidR="00595257" w:rsidRPr="00A95ECA">
        <w:rPr>
          <w:rFonts w:ascii="Times New Roman" w:hAnsi="Times New Roman" w:cs="Times New Roman"/>
          <w:color w:val="000000" w:themeColor="text1"/>
          <w:sz w:val="24"/>
          <w:szCs w:val="24"/>
          <w:lang w:val="ro-RO"/>
        </w:rPr>
        <w:t xml:space="preserve">a stației de tratare și a stației de captare a apei pentru obiectivul ”Sistem de alimentare cu apă </w:t>
      </w:r>
      <w:r w:rsidRPr="00A95ECA">
        <w:rPr>
          <w:rFonts w:ascii="Times New Roman" w:hAnsi="Times New Roman" w:cs="Times New Roman"/>
          <w:color w:val="000000" w:themeColor="text1"/>
          <w:sz w:val="24"/>
          <w:szCs w:val="24"/>
          <w:lang w:val="ro-RO"/>
        </w:rPr>
        <w:t>potabilă” comuna Boița</w:t>
      </w:r>
      <w:r w:rsidR="00F71762" w:rsidRPr="00A95ECA">
        <w:rPr>
          <w:rFonts w:ascii="Times New Roman" w:hAnsi="Times New Roman" w:cs="Times New Roman"/>
          <w:color w:val="000000" w:themeColor="text1"/>
          <w:sz w:val="24"/>
          <w:szCs w:val="24"/>
          <w:lang w:val="ro-RO"/>
        </w:rPr>
        <w:t xml:space="preserve">. </w:t>
      </w:r>
      <w:r w:rsidR="0042733D" w:rsidRPr="00A95ECA">
        <w:rPr>
          <w:rFonts w:ascii="Times New Roman" w:hAnsi="Times New Roman" w:cs="Times New Roman"/>
          <w:strike/>
          <w:vanish/>
          <w:color w:val="000000" w:themeColor="text1"/>
          <w:sz w:val="24"/>
          <w:szCs w:val="24"/>
        </w:rPr>
        <w:t xml:space="preserve">|[(1) Excedentul anual al bugetului local, rezultat la încheierea exerciţiului bugetar, după efectuarea regularizărilor în limita sumelor defalcate din unele venituri ale bugetului de stat prevăzute la art. 6 lit. a) şi a celor exceptate la art. 6 lit. b), precum şi a transferurilor consolidabile din bugetul de stat sau din alte bugete se utilizează, în ordine, pentru: </w:t>
      </w:r>
    </w:p>
    <w:p w:rsidR="0042733D" w:rsidRPr="00A95ECA" w:rsidRDefault="0042733D" w:rsidP="0042733D">
      <w:pPr>
        <w:pStyle w:val="NormalWeb"/>
        <w:rPr>
          <w:strike/>
          <w:vanish/>
          <w:color w:val="000000" w:themeColor="text1"/>
        </w:rPr>
      </w:pPr>
      <w:r w:rsidRPr="00A95ECA">
        <w:rPr>
          <w:b/>
          <w:bCs/>
          <w:strike/>
          <w:vanish/>
          <w:color w:val="000000" w:themeColor="text1"/>
        </w:rPr>
        <w:t>a)</w:t>
      </w:r>
      <w:r w:rsidRPr="00A95ECA">
        <w:rPr>
          <w:strike/>
          <w:vanish/>
          <w:color w:val="000000" w:themeColor="text1"/>
        </w:rPr>
        <w:t xml:space="preserve"> rambursarea eventualelor împrumuturi restante; plata dobânzilor, comisioanelor, spezelor şi a altor costuri aferente acestora;</w:t>
      </w:r>
      <w:r w:rsidRPr="00A95ECA">
        <w:rPr>
          <w:strike/>
          <w:vanish/>
          <w:color w:val="000000" w:themeColor="text1"/>
        </w:rPr>
        <w:br/>
      </w:r>
      <w:r w:rsidRPr="00A95ECA">
        <w:rPr>
          <w:b/>
          <w:bCs/>
          <w:strike/>
          <w:vanish/>
          <w:color w:val="000000" w:themeColor="text1"/>
        </w:rPr>
        <w:t>b)</w:t>
      </w:r>
      <w:r w:rsidRPr="00A95ECA">
        <w:rPr>
          <w:strike/>
          <w:vanish/>
          <w:color w:val="000000" w:themeColor="text1"/>
        </w:rPr>
        <w:t xml:space="preserve"> constituirea fondului de rulment. </w:t>
      </w:r>
    </w:p>
    <w:p w:rsidR="0042733D" w:rsidRPr="00A95ECA" w:rsidRDefault="0042733D" w:rsidP="0042733D">
      <w:pPr>
        <w:pStyle w:val="NormalWeb"/>
        <w:rPr>
          <w:vanish/>
          <w:color w:val="000000" w:themeColor="text1"/>
        </w:rPr>
      </w:pPr>
      <w:r w:rsidRPr="00A95ECA">
        <w:rPr>
          <w:strike/>
          <w:vanish/>
          <w:color w:val="000000" w:themeColor="text1"/>
        </w:rPr>
        <w:t>    </w:t>
      </w:r>
      <w:r w:rsidRPr="00A95ECA">
        <w:rPr>
          <w:i/>
          <w:iCs/>
          <w:strike/>
          <w:vanish/>
          <w:color w:val="000000" w:themeColor="text1"/>
        </w:rPr>
        <w:t>(text original în vigoare până la 1 ianuarie 2011)</w:t>
      </w:r>
      <w:r w:rsidRPr="00A95ECA">
        <w:rPr>
          <w:strike/>
          <w:vanish/>
          <w:color w:val="000000" w:themeColor="text1"/>
        </w:rPr>
        <w:t xml:space="preserve"> ]| </w:t>
      </w:r>
    </w:p>
    <w:p w:rsidR="00B06C1C" w:rsidRPr="00A95ECA" w:rsidRDefault="00503707" w:rsidP="00B06C1C">
      <w:pPr>
        <w:spacing w:after="0" w:line="240" w:lineRule="auto"/>
        <w:ind w:firstLine="720"/>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ro-RO"/>
        </w:rPr>
        <w:t>Faţă de cele de mai sus</w:t>
      </w:r>
      <w:r w:rsidR="00B06C1C" w:rsidRPr="00A95ECA">
        <w:rPr>
          <w:rFonts w:ascii="Times New Roman" w:hAnsi="Times New Roman" w:cs="Times New Roman"/>
          <w:color w:val="000000" w:themeColor="text1"/>
          <w:sz w:val="24"/>
          <w:szCs w:val="24"/>
          <w:lang w:val="ro-RO"/>
        </w:rPr>
        <w:t>,</w:t>
      </w:r>
      <w:r w:rsidRPr="00A95ECA">
        <w:rPr>
          <w:rFonts w:ascii="Times New Roman" w:hAnsi="Times New Roman" w:cs="Times New Roman"/>
          <w:color w:val="000000" w:themeColor="text1"/>
          <w:sz w:val="24"/>
          <w:szCs w:val="24"/>
          <w:lang w:val="ro-RO"/>
        </w:rPr>
        <w:t xml:space="preserve"> propun adoptarea unei hotărâri </w:t>
      </w:r>
      <w:r w:rsidR="009466E2" w:rsidRPr="00A95ECA">
        <w:rPr>
          <w:rFonts w:ascii="Times New Roman" w:hAnsi="Times New Roman" w:cs="Times New Roman"/>
          <w:color w:val="000000" w:themeColor="text1"/>
          <w:sz w:val="24"/>
          <w:szCs w:val="24"/>
          <w:lang w:val="ro-RO"/>
        </w:rPr>
        <w:t>prin care să se modifice Programul de investiții</w:t>
      </w:r>
      <w:r w:rsidRPr="00A95ECA">
        <w:rPr>
          <w:rFonts w:ascii="Times New Roman" w:hAnsi="Times New Roman" w:cs="Times New Roman"/>
          <w:color w:val="000000" w:themeColor="text1"/>
          <w:sz w:val="24"/>
          <w:szCs w:val="24"/>
          <w:lang w:val="ro-RO"/>
        </w:rPr>
        <w:t xml:space="preserve"> al Comunei Boița pe anul 2018, potrivit  proiectului de hotărâre iniţiat de către prima</w:t>
      </w:r>
      <w:r w:rsidR="009466E2" w:rsidRPr="00A95ECA">
        <w:rPr>
          <w:rFonts w:ascii="Times New Roman" w:hAnsi="Times New Roman" w:cs="Times New Roman"/>
          <w:color w:val="000000" w:themeColor="text1"/>
          <w:sz w:val="24"/>
          <w:szCs w:val="24"/>
          <w:lang w:val="ro-RO"/>
        </w:rPr>
        <w:t>rul comunei Boiţa în acest sens</w:t>
      </w:r>
      <w:r w:rsidR="00B06C1C" w:rsidRPr="00A95ECA">
        <w:rPr>
          <w:rFonts w:ascii="Times New Roman" w:hAnsi="Times New Roman" w:cs="Times New Roman"/>
          <w:color w:val="000000" w:themeColor="text1"/>
          <w:sz w:val="24"/>
          <w:szCs w:val="24"/>
          <w:lang w:val="ro-RO"/>
        </w:rPr>
        <w:t>:</w:t>
      </w:r>
    </w:p>
    <w:p w:rsidR="00B06C1C" w:rsidRPr="00A95ECA" w:rsidRDefault="00B06C1C" w:rsidP="00B06C1C">
      <w:pPr>
        <w:pStyle w:val="ListParagraph"/>
        <w:numPr>
          <w:ilvl w:val="0"/>
          <w:numId w:val="4"/>
        </w:numPr>
        <w:spacing w:after="0" w:line="240" w:lineRule="auto"/>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ro-RO"/>
        </w:rPr>
        <w:t>retragerea din lista de investiții a sumei de 20.000 lei prevăzută pentru biserică;</w:t>
      </w:r>
    </w:p>
    <w:p w:rsidR="00503707" w:rsidRPr="00A95ECA" w:rsidRDefault="00B06C1C" w:rsidP="00503707">
      <w:pPr>
        <w:pStyle w:val="ListParagraph"/>
        <w:numPr>
          <w:ilvl w:val="0"/>
          <w:numId w:val="4"/>
        </w:numPr>
        <w:spacing w:after="0" w:line="240" w:lineRule="auto"/>
        <w:jc w:val="both"/>
        <w:rPr>
          <w:rFonts w:ascii="Times New Roman" w:hAnsi="Times New Roman" w:cs="Times New Roman"/>
          <w:color w:val="000000" w:themeColor="text1"/>
          <w:sz w:val="24"/>
          <w:szCs w:val="24"/>
          <w:lang w:val="ro-RO"/>
        </w:rPr>
      </w:pPr>
      <w:r w:rsidRPr="00A95ECA">
        <w:rPr>
          <w:rFonts w:ascii="Times New Roman" w:hAnsi="Times New Roman" w:cs="Times New Roman"/>
          <w:color w:val="000000" w:themeColor="text1"/>
          <w:sz w:val="24"/>
          <w:szCs w:val="24"/>
          <w:lang w:val="ro-RO"/>
        </w:rPr>
        <w:t xml:space="preserve">suplimentarea cu suma de </w:t>
      </w:r>
      <w:r w:rsidR="003B1106">
        <w:rPr>
          <w:rFonts w:ascii="Times New Roman" w:hAnsi="Times New Roman" w:cs="Times New Roman"/>
          <w:color w:val="000000" w:themeColor="text1"/>
          <w:sz w:val="24"/>
          <w:szCs w:val="24"/>
          <w:lang w:val="ro-RO"/>
        </w:rPr>
        <w:t>68</w:t>
      </w:r>
      <w:r w:rsidRPr="00A95ECA">
        <w:rPr>
          <w:rFonts w:ascii="Times New Roman" w:hAnsi="Times New Roman" w:cs="Times New Roman"/>
          <w:color w:val="000000" w:themeColor="text1"/>
          <w:sz w:val="24"/>
          <w:szCs w:val="24"/>
          <w:lang w:val="ro-RO"/>
        </w:rPr>
        <w:t xml:space="preserve">.000 lei </w:t>
      </w:r>
      <w:r w:rsidR="002D5BA8" w:rsidRPr="00A95ECA">
        <w:rPr>
          <w:rFonts w:ascii="Times New Roman" w:hAnsi="Times New Roman" w:cs="Times New Roman"/>
          <w:color w:val="000000" w:themeColor="text1"/>
          <w:sz w:val="24"/>
          <w:szCs w:val="24"/>
          <w:lang w:val="ro-RO"/>
        </w:rPr>
        <w:t xml:space="preserve">a sumei de </w:t>
      </w:r>
      <w:r w:rsidRPr="00A95ECA">
        <w:rPr>
          <w:rFonts w:ascii="Times New Roman" w:hAnsi="Times New Roman" w:cs="Times New Roman"/>
          <w:color w:val="000000" w:themeColor="text1"/>
          <w:sz w:val="24"/>
          <w:szCs w:val="24"/>
          <w:lang w:val="ro-RO"/>
        </w:rPr>
        <w:t xml:space="preserve">la </w:t>
      </w:r>
      <w:proofErr w:type="spellStart"/>
      <w:r w:rsidRPr="00A95ECA">
        <w:rPr>
          <w:rFonts w:ascii="Times New Roman" w:hAnsi="Times New Roman" w:cs="Times New Roman"/>
          <w:bCs/>
          <w:color w:val="000000" w:themeColor="text1"/>
          <w:sz w:val="24"/>
          <w:szCs w:val="24"/>
        </w:rPr>
        <w:t>Retea</w:t>
      </w:r>
      <w:proofErr w:type="spellEnd"/>
      <w:r w:rsidRPr="00A95ECA">
        <w:rPr>
          <w:rFonts w:ascii="Times New Roman" w:hAnsi="Times New Roman" w:cs="Times New Roman"/>
          <w:bCs/>
          <w:color w:val="000000" w:themeColor="text1"/>
          <w:sz w:val="24"/>
          <w:szCs w:val="24"/>
        </w:rPr>
        <w:t xml:space="preserve"> </w:t>
      </w:r>
      <w:proofErr w:type="spellStart"/>
      <w:r w:rsidRPr="00A95ECA">
        <w:rPr>
          <w:rFonts w:ascii="Times New Roman" w:hAnsi="Times New Roman" w:cs="Times New Roman"/>
          <w:bCs/>
          <w:color w:val="000000" w:themeColor="text1"/>
          <w:sz w:val="24"/>
          <w:szCs w:val="24"/>
        </w:rPr>
        <w:t>energie</w:t>
      </w:r>
      <w:proofErr w:type="spellEnd"/>
      <w:r w:rsidRPr="00A95ECA">
        <w:rPr>
          <w:rFonts w:ascii="Times New Roman" w:hAnsi="Times New Roman" w:cs="Times New Roman"/>
          <w:bCs/>
          <w:color w:val="000000" w:themeColor="text1"/>
          <w:sz w:val="24"/>
          <w:szCs w:val="24"/>
        </w:rPr>
        <w:t xml:space="preserve"> </w:t>
      </w:r>
      <w:proofErr w:type="spellStart"/>
      <w:r w:rsidRPr="00A95ECA">
        <w:rPr>
          <w:rFonts w:ascii="Times New Roman" w:hAnsi="Times New Roman" w:cs="Times New Roman"/>
          <w:bCs/>
          <w:color w:val="000000" w:themeColor="text1"/>
          <w:sz w:val="24"/>
          <w:szCs w:val="24"/>
        </w:rPr>
        <w:t>electrica</w:t>
      </w:r>
      <w:proofErr w:type="spellEnd"/>
      <w:r w:rsidRPr="00A95ECA">
        <w:rPr>
          <w:rFonts w:ascii="Times New Roman" w:hAnsi="Times New Roman" w:cs="Times New Roman"/>
          <w:bCs/>
          <w:color w:val="000000" w:themeColor="text1"/>
          <w:sz w:val="24"/>
          <w:szCs w:val="24"/>
        </w:rPr>
        <w:t xml:space="preserve"> la </w:t>
      </w:r>
      <w:proofErr w:type="spellStart"/>
      <w:r w:rsidRPr="00A95ECA">
        <w:rPr>
          <w:rFonts w:ascii="Times New Roman" w:hAnsi="Times New Roman" w:cs="Times New Roman"/>
          <w:bCs/>
          <w:color w:val="000000" w:themeColor="text1"/>
          <w:sz w:val="24"/>
          <w:szCs w:val="24"/>
        </w:rPr>
        <w:t>alimentare</w:t>
      </w:r>
      <w:proofErr w:type="spellEnd"/>
      <w:r w:rsidRPr="00A95ECA">
        <w:rPr>
          <w:rFonts w:ascii="Times New Roman" w:hAnsi="Times New Roman" w:cs="Times New Roman"/>
          <w:bCs/>
          <w:color w:val="000000" w:themeColor="text1"/>
          <w:sz w:val="24"/>
          <w:szCs w:val="24"/>
        </w:rPr>
        <w:t xml:space="preserve"> cu </w:t>
      </w:r>
      <w:proofErr w:type="spellStart"/>
      <w:r w:rsidRPr="00A95ECA">
        <w:rPr>
          <w:rFonts w:ascii="Times New Roman" w:hAnsi="Times New Roman" w:cs="Times New Roman"/>
          <w:bCs/>
          <w:color w:val="000000" w:themeColor="text1"/>
          <w:sz w:val="24"/>
          <w:szCs w:val="24"/>
        </w:rPr>
        <w:t>apa</w:t>
      </w:r>
      <w:proofErr w:type="spellEnd"/>
      <w:r w:rsidRPr="00A95ECA">
        <w:rPr>
          <w:rFonts w:ascii="Times New Roman" w:hAnsi="Times New Roman" w:cs="Times New Roman"/>
          <w:bCs/>
          <w:color w:val="000000" w:themeColor="text1"/>
          <w:sz w:val="24"/>
          <w:szCs w:val="24"/>
        </w:rPr>
        <w:t xml:space="preserve"> </w:t>
      </w:r>
      <w:proofErr w:type="spellStart"/>
      <w:r w:rsidRPr="00A95ECA">
        <w:rPr>
          <w:rFonts w:ascii="Times New Roman" w:hAnsi="Times New Roman" w:cs="Times New Roman"/>
          <w:bCs/>
          <w:color w:val="000000" w:themeColor="text1"/>
          <w:sz w:val="24"/>
          <w:szCs w:val="24"/>
        </w:rPr>
        <w:t>potabila</w:t>
      </w:r>
      <w:proofErr w:type="spellEnd"/>
      <w:r w:rsidRPr="00A95ECA">
        <w:rPr>
          <w:rFonts w:ascii="Times New Roman" w:hAnsi="Times New Roman" w:cs="Times New Roman"/>
          <w:bCs/>
          <w:color w:val="000000" w:themeColor="text1"/>
          <w:sz w:val="24"/>
          <w:szCs w:val="24"/>
        </w:rPr>
        <w:t xml:space="preserve"> –</w:t>
      </w:r>
      <w:proofErr w:type="spellStart"/>
      <w:r w:rsidRPr="00A95ECA">
        <w:rPr>
          <w:rFonts w:ascii="Times New Roman" w:hAnsi="Times New Roman" w:cs="Times New Roman"/>
          <w:bCs/>
          <w:color w:val="000000" w:themeColor="text1"/>
          <w:sz w:val="24"/>
          <w:szCs w:val="24"/>
        </w:rPr>
        <w:t>Studii</w:t>
      </w:r>
      <w:proofErr w:type="spellEnd"/>
      <w:r w:rsidRPr="00A95ECA">
        <w:rPr>
          <w:rFonts w:ascii="Times New Roman" w:hAnsi="Times New Roman" w:cs="Times New Roman"/>
          <w:bCs/>
          <w:color w:val="000000" w:themeColor="text1"/>
          <w:sz w:val="24"/>
          <w:szCs w:val="24"/>
        </w:rPr>
        <w:t xml:space="preserve"> ,</w:t>
      </w:r>
      <w:proofErr w:type="spellStart"/>
      <w:r w:rsidRPr="00A95ECA">
        <w:rPr>
          <w:rFonts w:ascii="Times New Roman" w:hAnsi="Times New Roman" w:cs="Times New Roman"/>
          <w:bCs/>
          <w:color w:val="000000" w:themeColor="text1"/>
          <w:sz w:val="24"/>
          <w:szCs w:val="24"/>
        </w:rPr>
        <w:t>avize</w:t>
      </w:r>
      <w:proofErr w:type="spellEnd"/>
      <w:r w:rsidRPr="00A95ECA">
        <w:rPr>
          <w:rFonts w:ascii="Times New Roman" w:hAnsi="Times New Roman" w:cs="Times New Roman"/>
          <w:bCs/>
          <w:color w:val="000000" w:themeColor="text1"/>
          <w:sz w:val="24"/>
          <w:szCs w:val="24"/>
        </w:rPr>
        <w:t xml:space="preserve"> ,</w:t>
      </w:r>
      <w:proofErr w:type="spellStart"/>
      <w:r w:rsidRPr="00A95ECA">
        <w:rPr>
          <w:rFonts w:ascii="Times New Roman" w:hAnsi="Times New Roman" w:cs="Times New Roman"/>
          <w:bCs/>
          <w:color w:val="000000" w:themeColor="text1"/>
          <w:sz w:val="24"/>
          <w:szCs w:val="24"/>
        </w:rPr>
        <w:t>taxe,autorizatii,consultanta</w:t>
      </w:r>
      <w:proofErr w:type="spellEnd"/>
      <w:r w:rsidRPr="00A95ECA">
        <w:rPr>
          <w:rFonts w:ascii="Times New Roman" w:hAnsi="Times New Roman" w:cs="Times New Roman"/>
          <w:color w:val="000000" w:themeColor="text1"/>
          <w:sz w:val="24"/>
          <w:szCs w:val="24"/>
          <w:lang w:val="ro-RO"/>
        </w:rPr>
        <w:t>.</w:t>
      </w:r>
    </w:p>
    <w:p w:rsidR="00950BB5" w:rsidRPr="00A95ECA" w:rsidRDefault="00950BB5" w:rsidP="003B1106">
      <w:pPr>
        <w:pStyle w:val="ListParagraph"/>
        <w:spacing w:after="0" w:line="240" w:lineRule="auto"/>
        <w:jc w:val="both"/>
        <w:rPr>
          <w:rFonts w:ascii="Times New Roman" w:hAnsi="Times New Roman" w:cs="Times New Roman"/>
          <w:color w:val="000000" w:themeColor="text1"/>
          <w:sz w:val="24"/>
          <w:szCs w:val="24"/>
          <w:lang w:val="ro-RO"/>
        </w:rPr>
      </w:pPr>
    </w:p>
    <w:p w:rsidR="00503707" w:rsidRPr="00A95ECA" w:rsidRDefault="00503707" w:rsidP="00503707">
      <w:pPr>
        <w:spacing w:after="0" w:line="240" w:lineRule="auto"/>
        <w:rPr>
          <w:rFonts w:ascii="Times New Roman" w:hAnsi="Times New Roman" w:cs="Times New Roman"/>
          <w:b/>
          <w:color w:val="000000" w:themeColor="text1"/>
          <w:sz w:val="24"/>
          <w:szCs w:val="24"/>
          <w:lang w:val="ro-RO"/>
        </w:rPr>
      </w:pPr>
    </w:p>
    <w:p w:rsidR="00503707" w:rsidRPr="00A95ECA" w:rsidRDefault="00503707" w:rsidP="00503707">
      <w:pPr>
        <w:spacing w:after="0" w:line="240" w:lineRule="auto"/>
        <w:jc w:val="center"/>
        <w:rPr>
          <w:rFonts w:ascii="Times New Roman" w:hAnsi="Times New Roman" w:cs="Times New Roman"/>
          <w:b/>
          <w:color w:val="000000" w:themeColor="text1"/>
          <w:sz w:val="24"/>
          <w:szCs w:val="24"/>
          <w:lang w:val="ro-RO"/>
        </w:rPr>
      </w:pPr>
      <w:r w:rsidRPr="00A95ECA">
        <w:rPr>
          <w:rFonts w:ascii="Times New Roman" w:hAnsi="Times New Roman" w:cs="Times New Roman"/>
          <w:b/>
          <w:color w:val="000000" w:themeColor="text1"/>
          <w:sz w:val="24"/>
          <w:szCs w:val="24"/>
          <w:lang w:val="ro-RO"/>
        </w:rPr>
        <w:t>Compartiment Financiar - Contabil,</w:t>
      </w:r>
    </w:p>
    <w:p w:rsidR="00503707" w:rsidRPr="00A95ECA" w:rsidRDefault="00503707" w:rsidP="00950BB5">
      <w:pPr>
        <w:spacing w:after="0" w:line="240" w:lineRule="auto"/>
        <w:jc w:val="center"/>
        <w:rPr>
          <w:rFonts w:ascii="Times New Roman" w:hAnsi="Times New Roman" w:cs="Times New Roman"/>
          <w:b/>
          <w:color w:val="000000" w:themeColor="text1"/>
          <w:sz w:val="24"/>
          <w:szCs w:val="24"/>
          <w:lang w:val="ro-RO"/>
        </w:rPr>
      </w:pPr>
      <w:r w:rsidRPr="00A95ECA">
        <w:rPr>
          <w:rFonts w:ascii="Times New Roman" w:hAnsi="Times New Roman" w:cs="Times New Roman"/>
          <w:b/>
          <w:color w:val="000000" w:themeColor="text1"/>
          <w:sz w:val="24"/>
          <w:szCs w:val="24"/>
          <w:lang w:val="ro-RO"/>
        </w:rPr>
        <w:t>Popşor Adriana</w:t>
      </w:r>
    </w:p>
    <w:p w:rsidR="00950BB5" w:rsidRPr="00A95ECA" w:rsidRDefault="00950BB5" w:rsidP="00950BB5">
      <w:pPr>
        <w:spacing w:after="0" w:line="240" w:lineRule="auto"/>
        <w:jc w:val="center"/>
        <w:rPr>
          <w:rFonts w:ascii="Times New Roman" w:hAnsi="Times New Roman" w:cs="Times New Roman"/>
          <w:b/>
          <w:color w:val="000000" w:themeColor="text1"/>
          <w:sz w:val="24"/>
          <w:szCs w:val="24"/>
          <w:lang w:val="ro-RO"/>
        </w:rPr>
      </w:pPr>
    </w:p>
    <w:p w:rsidR="00503707" w:rsidRPr="00A95ECA" w:rsidRDefault="00503707" w:rsidP="00503707">
      <w:pPr>
        <w:spacing w:after="0" w:line="240" w:lineRule="auto"/>
        <w:ind w:left="3545" w:firstLine="709"/>
        <w:jc w:val="right"/>
        <w:rPr>
          <w:rFonts w:ascii="Times New Roman" w:hAnsi="Times New Roman" w:cs="Times New Roman"/>
          <w:b/>
          <w:bCs/>
          <w:color w:val="000000" w:themeColor="text1"/>
          <w:sz w:val="24"/>
          <w:szCs w:val="24"/>
        </w:rPr>
      </w:pPr>
      <w:r w:rsidRPr="00A95ECA">
        <w:rPr>
          <w:rFonts w:ascii="Times New Roman" w:hAnsi="Times New Roman" w:cs="Times New Roman"/>
          <w:b/>
          <w:bCs/>
          <w:color w:val="000000" w:themeColor="text1"/>
          <w:sz w:val="24"/>
          <w:szCs w:val="24"/>
        </w:rPr>
        <w:t xml:space="preserve"> </w:t>
      </w:r>
      <w:proofErr w:type="spellStart"/>
      <w:proofErr w:type="gramStart"/>
      <w:r w:rsidRPr="00A95ECA">
        <w:rPr>
          <w:rFonts w:ascii="Times New Roman" w:hAnsi="Times New Roman" w:cs="Times New Roman"/>
          <w:b/>
          <w:bCs/>
          <w:color w:val="000000" w:themeColor="text1"/>
          <w:sz w:val="24"/>
          <w:szCs w:val="24"/>
        </w:rPr>
        <w:t>Anexa</w:t>
      </w:r>
      <w:proofErr w:type="spellEnd"/>
      <w:r w:rsidRPr="00A95ECA">
        <w:rPr>
          <w:rFonts w:ascii="Times New Roman" w:hAnsi="Times New Roman" w:cs="Times New Roman"/>
          <w:b/>
          <w:bCs/>
          <w:color w:val="000000" w:themeColor="text1"/>
          <w:sz w:val="24"/>
          <w:szCs w:val="24"/>
        </w:rPr>
        <w:t xml:space="preserve">  la</w:t>
      </w:r>
      <w:proofErr w:type="gramEnd"/>
      <w:r w:rsidRPr="00A95ECA">
        <w:rPr>
          <w:rFonts w:ascii="Times New Roman" w:hAnsi="Times New Roman" w:cs="Times New Roman"/>
          <w:b/>
          <w:bCs/>
          <w:color w:val="000000" w:themeColor="text1"/>
          <w:sz w:val="24"/>
          <w:szCs w:val="24"/>
        </w:rPr>
        <w:t xml:space="preserve"> HCL …/2018</w:t>
      </w:r>
    </w:p>
    <w:p w:rsidR="00503707" w:rsidRPr="00A95ECA" w:rsidRDefault="00503707" w:rsidP="00503707">
      <w:pPr>
        <w:spacing w:after="0" w:line="240" w:lineRule="auto"/>
        <w:ind w:left="3545" w:firstLine="709"/>
        <w:rPr>
          <w:rFonts w:ascii="Times New Roman" w:hAnsi="Times New Roman" w:cs="Times New Roman"/>
          <w:b/>
          <w:bCs/>
          <w:color w:val="000000" w:themeColor="text1"/>
          <w:sz w:val="24"/>
          <w:szCs w:val="24"/>
        </w:rPr>
      </w:pPr>
      <w:r w:rsidRPr="00A95ECA">
        <w:rPr>
          <w:rFonts w:ascii="Times New Roman" w:hAnsi="Times New Roman" w:cs="Times New Roman"/>
          <w:b/>
          <w:bCs/>
          <w:color w:val="000000" w:themeColor="text1"/>
          <w:sz w:val="24"/>
          <w:szCs w:val="24"/>
        </w:rPr>
        <w:t>BUGET 2018</w:t>
      </w:r>
    </w:p>
    <w:p w:rsidR="00503707" w:rsidRPr="00A95ECA" w:rsidRDefault="00503707" w:rsidP="00503707">
      <w:pPr>
        <w:spacing w:after="0" w:line="240" w:lineRule="auto"/>
        <w:jc w:val="center"/>
        <w:rPr>
          <w:rFonts w:ascii="Times New Roman" w:hAnsi="Times New Roman" w:cs="Times New Roman"/>
          <w:b/>
          <w:bCs/>
          <w:color w:val="000000" w:themeColor="text1"/>
          <w:sz w:val="24"/>
          <w:szCs w:val="24"/>
        </w:rPr>
      </w:pPr>
      <w:r w:rsidRPr="00A95ECA">
        <w:rPr>
          <w:rFonts w:ascii="Times New Roman" w:hAnsi="Times New Roman" w:cs="Times New Roman"/>
          <w:b/>
          <w:bCs/>
          <w:color w:val="000000" w:themeColor="text1"/>
          <w:sz w:val="24"/>
          <w:szCs w:val="24"/>
        </w:rPr>
        <w:t xml:space="preserve">BUGET LOCAL- </w:t>
      </w:r>
      <w:proofErr w:type="spellStart"/>
      <w:r w:rsidRPr="00A95ECA">
        <w:rPr>
          <w:rFonts w:ascii="Times New Roman" w:hAnsi="Times New Roman" w:cs="Times New Roman"/>
          <w:b/>
          <w:bCs/>
          <w:color w:val="000000" w:themeColor="text1"/>
          <w:sz w:val="24"/>
          <w:szCs w:val="24"/>
        </w:rPr>
        <w:t>excedent</w:t>
      </w:r>
      <w:proofErr w:type="spellEnd"/>
      <w:r w:rsidRPr="00A95ECA">
        <w:rPr>
          <w:rFonts w:ascii="Times New Roman" w:hAnsi="Times New Roman" w:cs="Times New Roman"/>
          <w:b/>
          <w:bCs/>
          <w:color w:val="000000" w:themeColor="text1"/>
          <w:sz w:val="24"/>
          <w:szCs w:val="24"/>
        </w:rPr>
        <w:t>-</w:t>
      </w:r>
    </w:p>
    <w:p w:rsidR="00503707" w:rsidRPr="00440A48" w:rsidRDefault="00503707" w:rsidP="00440A48">
      <w:pPr>
        <w:spacing w:after="0" w:line="240" w:lineRule="auto"/>
        <w:jc w:val="center"/>
        <w:rPr>
          <w:rFonts w:ascii="Times New Roman" w:hAnsi="Times New Roman" w:cs="Times New Roman"/>
          <w:b/>
          <w:bCs/>
          <w:i/>
          <w:iCs/>
          <w:color w:val="000000" w:themeColor="text1"/>
          <w:sz w:val="24"/>
          <w:szCs w:val="24"/>
        </w:rPr>
      </w:pPr>
      <w:r w:rsidRPr="00A95ECA">
        <w:rPr>
          <w:rFonts w:ascii="Times New Roman" w:hAnsi="Times New Roman" w:cs="Times New Roman"/>
          <w:b/>
          <w:bCs/>
          <w:color w:val="000000" w:themeColor="text1"/>
          <w:sz w:val="24"/>
          <w:szCs w:val="24"/>
        </w:rPr>
        <w:t>=</w:t>
      </w:r>
      <w:r w:rsidRPr="00A95ECA">
        <w:rPr>
          <w:rFonts w:ascii="Times New Roman" w:hAnsi="Times New Roman" w:cs="Times New Roman"/>
          <w:b/>
          <w:bCs/>
          <w:i/>
          <w:iCs/>
          <w:color w:val="000000" w:themeColor="text1"/>
          <w:sz w:val="24"/>
          <w:szCs w:val="24"/>
        </w:rPr>
        <w:t xml:space="preserve"> C H E L T U I E L I =</w:t>
      </w:r>
    </w:p>
    <w:p w:rsidR="00503707" w:rsidRPr="00A95ECA" w:rsidRDefault="00503707" w:rsidP="00503707">
      <w:pPr>
        <w:spacing w:after="0" w:line="240" w:lineRule="auto"/>
        <w:jc w:val="center"/>
        <w:rPr>
          <w:rFonts w:ascii="Times New Roman" w:hAnsi="Times New Roman" w:cs="Times New Roman"/>
          <w:color w:val="000000" w:themeColor="text1"/>
          <w:sz w:val="24"/>
          <w:szCs w:val="24"/>
        </w:rPr>
      </w:pPr>
      <w:r w:rsidRPr="00A95ECA">
        <w:rPr>
          <w:rFonts w:ascii="Times New Roman" w:hAnsi="Times New Roman" w:cs="Times New Roman"/>
          <w:color w:val="000000" w:themeColor="text1"/>
          <w:sz w:val="24"/>
          <w:szCs w:val="24"/>
        </w:rPr>
        <w:tab/>
      </w:r>
      <w:r w:rsidRPr="00A95ECA">
        <w:rPr>
          <w:rFonts w:ascii="Times New Roman" w:hAnsi="Times New Roman" w:cs="Times New Roman"/>
          <w:color w:val="000000" w:themeColor="text1"/>
          <w:sz w:val="24"/>
          <w:szCs w:val="24"/>
        </w:rPr>
        <w:tab/>
      </w:r>
      <w:r w:rsidRPr="00A95ECA">
        <w:rPr>
          <w:rFonts w:ascii="Times New Roman" w:hAnsi="Times New Roman" w:cs="Times New Roman"/>
          <w:color w:val="000000" w:themeColor="text1"/>
          <w:sz w:val="24"/>
          <w:szCs w:val="24"/>
        </w:rPr>
        <w:tab/>
      </w:r>
      <w:r w:rsidRPr="00A95ECA">
        <w:rPr>
          <w:rFonts w:ascii="Times New Roman" w:hAnsi="Times New Roman" w:cs="Times New Roman"/>
          <w:color w:val="000000" w:themeColor="text1"/>
          <w:sz w:val="24"/>
          <w:szCs w:val="24"/>
        </w:rPr>
        <w:tab/>
      </w:r>
      <w:r w:rsidRPr="00A95ECA">
        <w:rPr>
          <w:rFonts w:ascii="Times New Roman" w:hAnsi="Times New Roman" w:cs="Times New Roman"/>
          <w:color w:val="000000" w:themeColor="text1"/>
          <w:sz w:val="24"/>
          <w:szCs w:val="24"/>
        </w:rPr>
        <w:tab/>
      </w:r>
      <w:r w:rsidRPr="00A95ECA">
        <w:rPr>
          <w:rFonts w:ascii="Times New Roman" w:hAnsi="Times New Roman" w:cs="Times New Roman"/>
          <w:color w:val="000000" w:themeColor="text1"/>
          <w:sz w:val="24"/>
          <w:szCs w:val="24"/>
        </w:rPr>
        <w:tab/>
      </w:r>
      <w:r w:rsidRPr="00A95ECA">
        <w:rPr>
          <w:rFonts w:ascii="Times New Roman" w:hAnsi="Times New Roman" w:cs="Times New Roman"/>
          <w:color w:val="000000" w:themeColor="text1"/>
          <w:sz w:val="24"/>
          <w:szCs w:val="24"/>
        </w:rPr>
        <w:tab/>
      </w:r>
      <w:r w:rsidRPr="00A95ECA">
        <w:rPr>
          <w:rFonts w:ascii="Times New Roman" w:hAnsi="Times New Roman" w:cs="Times New Roman"/>
          <w:color w:val="000000" w:themeColor="text1"/>
          <w:sz w:val="24"/>
          <w:szCs w:val="24"/>
        </w:rPr>
        <w:tab/>
        <w:t xml:space="preserve">                                       LEI RON</w:t>
      </w:r>
    </w:p>
    <w:tbl>
      <w:tblPr>
        <w:tblW w:w="10161" w:type="dxa"/>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710"/>
        <w:gridCol w:w="5386"/>
        <w:gridCol w:w="851"/>
        <w:gridCol w:w="1527"/>
        <w:gridCol w:w="1687"/>
      </w:tblGrid>
      <w:tr w:rsidR="00452BD8" w:rsidRPr="00810160" w:rsidTr="00452BD8">
        <w:trPr>
          <w:trHeight w:val="914"/>
          <w:tblHeader/>
        </w:trPr>
        <w:tc>
          <w:tcPr>
            <w:tcW w:w="710" w:type="dxa"/>
          </w:tcPr>
          <w:p w:rsidR="00452BD8" w:rsidRPr="00810160" w:rsidRDefault="00452BD8" w:rsidP="00452BD8">
            <w:pPr>
              <w:pStyle w:val="TableHeading"/>
              <w:snapToGrid w:val="0"/>
            </w:pPr>
            <w:r w:rsidRPr="00810160">
              <w:t>NR. CRT.</w:t>
            </w:r>
          </w:p>
        </w:tc>
        <w:tc>
          <w:tcPr>
            <w:tcW w:w="5386" w:type="dxa"/>
          </w:tcPr>
          <w:p w:rsidR="00452BD8" w:rsidRPr="00810160" w:rsidRDefault="00452BD8" w:rsidP="00452BD8">
            <w:pPr>
              <w:pStyle w:val="TableHeading"/>
              <w:snapToGrid w:val="0"/>
            </w:pPr>
            <w:r w:rsidRPr="00810160">
              <w:t>DENUMIRE</w:t>
            </w:r>
          </w:p>
        </w:tc>
        <w:tc>
          <w:tcPr>
            <w:tcW w:w="851" w:type="dxa"/>
          </w:tcPr>
          <w:p w:rsidR="00452BD8" w:rsidRPr="00810160" w:rsidRDefault="00452BD8" w:rsidP="00452BD8">
            <w:pPr>
              <w:pStyle w:val="TableHeading"/>
              <w:snapToGrid w:val="0"/>
            </w:pPr>
          </w:p>
          <w:p w:rsidR="00452BD8" w:rsidRPr="00810160" w:rsidRDefault="00452BD8" w:rsidP="00452BD8">
            <w:pPr>
              <w:pStyle w:val="TableHeading"/>
              <w:snapToGrid w:val="0"/>
            </w:pPr>
            <w:r w:rsidRPr="00810160">
              <w:t>CAP</w:t>
            </w:r>
          </w:p>
        </w:tc>
        <w:tc>
          <w:tcPr>
            <w:tcW w:w="1527" w:type="dxa"/>
          </w:tcPr>
          <w:p w:rsidR="00452BD8" w:rsidRPr="00810160" w:rsidRDefault="00452BD8" w:rsidP="00452BD8">
            <w:pPr>
              <w:pStyle w:val="TableHeading"/>
              <w:snapToGrid w:val="0"/>
            </w:pPr>
            <w:r w:rsidRPr="00810160">
              <w:t>COD CLASIFICATIE</w:t>
            </w:r>
          </w:p>
        </w:tc>
        <w:tc>
          <w:tcPr>
            <w:tcW w:w="1687" w:type="dxa"/>
          </w:tcPr>
          <w:p w:rsidR="00452BD8" w:rsidRPr="00810160" w:rsidRDefault="00452BD8" w:rsidP="00452BD8">
            <w:pPr>
              <w:pStyle w:val="TableHeading"/>
              <w:snapToGrid w:val="0"/>
            </w:pPr>
            <w:r w:rsidRPr="00810160">
              <w:t>PROPUNERI</w:t>
            </w:r>
          </w:p>
          <w:p w:rsidR="00452BD8" w:rsidRPr="00810160" w:rsidRDefault="00452BD8" w:rsidP="00452BD8">
            <w:pPr>
              <w:pStyle w:val="TableHeading"/>
              <w:snapToGrid w:val="0"/>
            </w:pPr>
            <w:r w:rsidRPr="00810160">
              <w:t>2018</w:t>
            </w:r>
          </w:p>
        </w:tc>
      </w:tr>
      <w:tr w:rsidR="00452BD8" w:rsidRPr="00810160" w:rsidTr="00452BD8">
        <w:trPr>
          <w:trHeight w:val="390"/>
        </w:trPr>
        <w:tc>
          <w:tcPr>
            <w:tcW w:w="710" w:type="dxa"/>
            <w:vMerge w:val="restart"/>
            <w:shd w:val="clear" w:color="auto" w:fill="00FFFF"/>
          </w:tcPr>
          <w:p w:rsidR="00452BD8" w:rsidRPr="00810160" w:rsidRDefault="00452BD8" w:rsidP="00452BD8">
            <w:pPr>
              <w:pStyle w:val="TableContents"/>
              <w:snapToGrid w:val="0"/>
              <w:jc w:val="center"/>
              <w:rPr>
                <w:b/>
                <w:bCs/>
              </w:rPr>
            </w:pPr>
            <w:r w:rsidRPr="00810160">
              <w:rPr>
                <w:b/>
                <w:bCs/>
              </w:rPr>
              <w:t>1.</w:t>
            </w:r>
          </w:p>
        </w:tc>
        <w:tc>
          <w:tcPr>
            <w:tcW w:w="5386" w:type="dxa"/>
            <w:shd w:val="clear" w:color="auto" w:fill="00FFFF"/>
          </w:tcPr>
          <w:p w:rsidR="00452BD8" w:rsidRPr="00810160" w:rsidRDefault="00452BD8" w:rsidP="00440A48">
            <w:pPr>
              <w:pStyle w:val="TableContents"/>
              <w:snapToGrid w:val="0"/>
              <w:jc w:val="center"/>
              <w:rPr>
                <w:b/>
                <w:bCs/>
              </w:rPr>
            </w:pPr>
            <w:proofErr w:type="spellStart"/>
            <w:r w:rsidRPr="00810160">
              <w:rPr>
                <w:b/>
                <w:bCs/>
              </w:rPr>
              <w:t>Excedent</w:t>
            </w:r>
            <w:proofErr w:type="spellEnd"/>
            <w:r w:rsidRPr="00810160">
              <w:rPr>
                <w:b/>
                <w:bCs/>
              </w:rPr>
              <w:t xml:space="preserve"> - din care: </w:t>
            </w:r>
            <w:r w:rsidR="003B1106">
              <w:rPr>
                <w:b/>
                <w:bCs/>
              </w:rPr>
              <w:fldChar w:fldCharType="begin"/>
            </w:r>
            <w:r w:rsidR="003B1106">
              <w:rPr>
                <w:b/>
                <w:bCs/>
              </w:rPr>
              <w:instrText xml:space="preserve"> =SUM(ABOVE) </w:instrText>
            </w:r>
            <w:r w:rsidR="003B1106">
              <w:rPr>
                <w:b/>
                <w:bCs/>
              </w:rPr>
              <w:fldChar w:fldCharType="separate"/>
            </w:r>
            <w:r w:rsidR="003B1106">
              <w:rPr>
                <w:b/>
                <w:bCs/>
                <w:noProof/>
              </w:rPr>
              <w:t>2.709.883</w:t>
            </w:r>
            <w:r w:rsidR="003B1106">
              <w:rPr>
                <w:b/>
                <w:bCs/>
              </w:rPr>
              <w:fldChar w:fldCharType="end"/>
            </w:r>
          </w:p>
        </w:tc>
        <w:tc>
          <w:tcPr>
            <w:tcW w:w="851" w:type="dxa"/>
            <w:shd w:val="clear" w:color="auto" w:fill="00FFFF"/>
          </w:tcPr>
          <w:p w:rsidR="00452BD8" w:rsidRPr="00810160" w:rsidRDefault="00452BD8" w:rsidP="00452BD8">
            <w:pPr>
              <w:pStyle w:val="TableContents"/>
              <w:snapToGrid w:val="0"/>
              <w:jc w:val="center"/>
              <w:rPr>
                <w:b/>
                <w:bCs/>
              </w:rPr>
            </w:pPr>
          </w:p>
        </w:tc>
        <w:tc>
          <w:tcPr>
            <w:tcW w:w="1527" w:type="dxa"/>
            <w:shd w:val="clear" w:color="auto" w:fill="00FFFF"/>
          </w:tcPr>
          <w:p w:rsidR="00452BD8" w:rsidRPr="00810160" w:rsidRDefault="00452BD8" w:rsidP="00452BD8">
            <w:pPr>
              <w:pStyle w:val="TableContents"/>
              <w:snapToGrid w:val="0"/>
              <w:rPr>
                <w:b/>
                <w:bCs/>
              </w:rPr>
            </w:pPr>
          </w:p>
        </w:tc>
        <w:tc>
          <w:tcPr>
            <w:tcW w:w="1687" w:type="dxa"/>
            <w:shd w:val="clear" w:color="auto" w:fill="00FFFF"/>
          </w:tcPr>
          <w:p w:rsidR="00452BD8" w:rsidRPr="00810160" w:rsidRDefault="00440A48" w:rsidP="00452BD8">
            <w:pPr>
              <w:pStyle w:val="TableContents"/>
              <w:snapToGrid w:val="0"/>
              <w:jc w:val="center"/>
              <w:rPr>
                <w:b/>
                <w:bCs/>
              </w:rPr>
            </w:pPr>
            <w:r>
              <w:rPr>
                <w:b/>
                <w:bCs/>
              </w:rPr>
              <w:t>0</w:t>
            </w:r>
          </w:p>
        </w:tc>
      </w:tr>
      <w:tr w:rsidR="00452BD8" w:rsidRPr="00810160" w:rsidTr="00452BD8">
        <w:trPr>
          <w:trHeight w:val="673"/>
        </w:trPr>
        <w:tc>
          <w:tcPr>
            <w:tcW w:w="710" w:type="dxa"/>
            <w:vMerge/>
            <w:shd w:val="clear" w:color="auto" w:fill="00FFFF"/>
          </w:tcPr>
          <w:p w:rsidR="00452BD8" w:rsidRPr="00810160" w:rsidRDefault="00452BD8" w:rsidP="00452BD8">
            <w:pPr>
              <w:pStyle w:val="TableContents"/>
              <w:snapToGrid w:val="0"/>
              <w:jc w:val="center"/>
              <w:rPr>
                <w:b/>
                <w:bCs/>
              </w:rPr>
            </w:pPr>
          </w:p>
        </w:tc>
        <w:tc>
          <w:tcPr>
            <w:tcW w:w="5386" w:type="dxa"/>
            <w:shd w:val="clear" w:color="auto" w:fill="00FFFF"/>
          </w:tcPr>
          <w:p w:rsidR="00452BD8" w:rsidRPr="00810160" w:rsidRDefault="00452BD8" w:rsidP="00452BD8">
            <w:pPr>
              <w:pStyle w:val="TableContents"/>
              <w:snapToGrid w:val="0"/>
              <w:rPr>
                <w:b/>
                <w:bCs/>
              </w:rPr>
            </w:pPr>
            <w:proofErr w:type="spellStart"/>
            <w:r w:rsidRPr="00810160">
              <w:rPr>
                <w:b/>
                <w:bCs/>
              </w:rPr>
              <w:t>Lucrari</w:t>
            </w:r>
            <w:proofErr w:type="spellEnd"/>
            <w:r w:rsidRPr="00810160">
              <w:rPr>
                <w:b/>
                <w:bCs/>
              </w:rPr>
              <w:t xml:space="preserve"> de </w:t>
            </w:r>
            <w:proofErr w:type="spellStart"/>
            <w:r w:rsidRPr="00810160">
              <w:rPr>
                <w:b/>
                <w:bCs/>
              </w:rPr>
              <w:t>arhivare-studii,avize,taxe,autoriz,consultanta</w:t>
            </w:r>
            <w:proofErr w:type="spellEnd"/>
          </w:p>
        </w:tc>
        <w:tc>
          <w:tcPr>
            <w:tcW w:w="851" w:type="dxa"/>
            <w:shd w:val="clear" w:color="auto" w:fill="00FFFF"/>
          </w:tcPr>
          <w:p w:rsidR="00452BD8" w:rsidRPr="00810160" w:rsidRDefault="00452BD8" w:rsidP="00452BD8">
            <w:pPr>
              <w:pStyle w:val="TableContents"/>
              <w:snapToGrid w:val="0"/>
              <w:jc w:val="center"/>
              <w:rPr>
                <w:b/>
                <w:bCs/>
              </w:rPr>
            </w:pPr>
            <w:r w:rsidRPr="00810160">
              <w:rPr>
                <w:b/>
                <w:bCs/>
              </w:rPr>
              <w:t>51.02</w:t>
            </w:r>
          </w:p>
        </w:tc>
        <w:tc>
          <w:tcPr>
            <w:tcW w:w="1527" w:type="dxa"/>
            <w:shd w:val="clear" w:color="auto" w:fill="00FFFF"/>
          </w:tcPr>
          <w:p w:rsidR="00452BD8" w:rsidRPr="00810160" w:rsidRDefault="00452BD8" w:rsidP="00452BD8">
            <w:pPr>
              <w:pStyle w:val="TableContents"/>
              <w:snapToGrid w:val="0"/>
              <w:jc w:val="center"/>
              <w:rPr>
                <w:b/>
                <w:bCs/>
              </w:rPr>
            </w:pPr>
            <w:r w:rsidRPr="00810160">
              <w:rPr>
                <w:b/>
                <w:bCs/>
              </w:rPr>
              <w:t>71.01.30</w:t>
            </w:r>
          </w:p>
        </w:tc>
        <w:tc>
          <w:tcPr>
            <w:tcW w:w="1687" w:type="dxa"/>
            <w:shd w:val="clear" w:color="auto" w:fill="00FFFF"/>
          </w:tcPr>
          <w:p w:rsidR="00452BD8" w:rsidRPr="00810160" w:rsidRDefault="00452BD8" w:rsidP="00452BD8">
            <w:pPr>
              <w:pStyle w:val="TableContents"/>
              <w:snapToGrid w:val="0"/>
              <w:jc w:val="center"/>
              <w:rPr>
                <w:b/>
                <w:bCs/>
              </w:rPr>
            </w:pPr>
            <w:r w:rsidRPr="00810160">
              <w:rPr>
                <w:b/>
                <w:bCs/>
              </w:rPr>
              <w:t>10.000</w:t>
            </w:r>
          </w:p>
        </w:tc>
      </w:tr>
      <w:tr w:rsidR="00452BD8" w:rsidRPr="00810160" w:rsidTr="00452BD8">
        <w:trPr>
          <w:trHeight w:val="592"/>
        </w:trPr>
        <w:tc>
          <w:tcPr>
            <w:tcW w:w="710" w:type="dxa"/>
            <w:vMerge w:val="restart"/>
            <w:shd w:val="clear" w:color="auto" w:fill="00FFFF"/>
          </w:tcPr>
          <w:p w:rsidR="00452BD8" w:rsidRPr="00810160" w:rsidRDefault="00452BD8" w:rsidP="00452BD8">
            <w:pPr>
              <w:pStyle w:val="TableContents"/>
              <w:snapToGrid w:val="0"/>
              <w:jc w:val="center"/>
              <w:rPr>
                <w:b/>
                <w:bCs/>
              </w:rPr>
            </w:pPr>
          </w:p>
        </w:tc>
        <w:tc>
          <w:tcPr>
            <w:tcW w:w="5386" w:type="dxa"/>
            <w:shd w:val="clear" w:color="auto" w:fill="00FFFF"/>
          </w:tcPr>
          <w:p w:rsidR="00452BD8" w:rsidRPr="00810160" w:rsidRDefault="00452BD8" w:rsidP="00452BD8">
            <w:pPr>
              <w:pStyle w:val="TableContents"/>
              <w:snapToGrid w:val="0"/>
              <w:rPr>
                <w:b/>
                <w:bCs/>
              </w:rPr>
            </w:pPr>
            <w:proofErr w:type="spellStart"/>
            <w:r w:rsidRPr="00810160">
              <w:rPr>
                <w:b/>
                <w:bCs/>
              </w:rPr>
              <w:t>Elaborare</w:t>
            </w:r>
            <w:proofErr w:type="spellEnd"/>
            <w:r w:rsidRPr="00810160">
              <w:rPr>
                <w:b/>
                <w:bCs/>
              </w:rPr>
              <w:t xml:space="preserve"> plan </w:t>
            </w:r>
            <w:proofErr w:type="spellStart"/>
            <w:r w:rsidRPr="00810160">
              <w:rPr>
                <w:b/>
                <w:bCs/>
              </w:rPr>
              <w:t>urbanistic</w:t>
            </w:r>
            <w:proofErr w:type="spellEnd"/>
            <w:r w:rsidRPr="00810160">
              <w:rPr>
                <w:b/>
                <w:bCs/>
              </w:rPr>
              <w:t xml:space="preserve"> -</w:t>
            </w:r>
            <w:proofErr w:type="spellStart"/>
            <w:r w:rsidRPr="00810160">
              <w:rPr>
                <w:b/>
                <w:bCs/>
              </w:rPr>
              <w:t>Studii</w:t>
            </w:r>
            <w:proofErr w:type="spellEnd"/>
            <w:r w:rsidRPr="00810160">
              <w:rPr>
                <w:b/>
                <w:bCs/>
              </w:rPr>
              <w:t xml:space="preserve"> ,</w:t>
            </w:r>
            <w:proofErr w:type="spellStart"/>
            <w:r w:rsidRPr="00810160">
              <w:rPr>
                <w:b/>
                <w:bCs/>
              </w:rPr>
              <w:t>avize</w:t>
            </w:r>
            <w:proofErr w:type="spellEnd"/>
            <w:r w:rsidRPr="00810160">
              <w:rPr>
                <w:b/>
                <w:bCs/>
              </w:rPr>
              <w:t xml:space="preserve"> ,</w:t>
            </w:r>
            <w:proofErr w:type="spellStart"/>
            <w:r w:rsidRPr="00810160">
              <w:rPr>
                <w:b/>
                <w:bCs/>
              </w:rPr>
              <w:t>taxe,autorizatii,consultanta</w:t>
            </w:r>
            <w:proofErr w:type="spellEnd"/>
          </w:p>
        </w:tc>
        <w:tc>
          <w:tcPr>
            <w:tcW w:w="851" w:type="dxa"/>
            <w:shd w:val="clear" w:color="auto" w:fill="00FFFF"/>
          </w:tcPr>
          <w:p w:rsidR="00452BD8" w:rsidRPr="00810160" w:rsidRDefault="00452BD8" w:rsidP="00452BD8">
            <w:pPr>
              <w:pStyle w:val="TableContents"/>
              <w:snapToGrid w:val="0"/>
              <w:jc w:val="center"/>
              <w:rPr>
                <w:b/>
                <w:bCs/>
              </w:rPr>
            </w:pPr>
            <w:r w:rsidRPr="00810160">
              <w:rPr>
                <w:b/>
                <w:bCs/>
              </w:rPr>
              <w:t>70.02</w:t>
            </w:r>
          </w:p>
          <w:p w:rsidR="00452BD8" w:rsidRPr="00810160" w:rsidRDefault="00452BD8" w:rsidP="00452BD8">
            <w:pPr>
              <w:pStyle w:val="TableContents"/>
              <w:snapToGrid w:val="0"/>
              <w:rPr>
                <w:b/>
                <w:bCs/>
              </w:rPr>
            </w:pPr>
          </w:p>
        </w:tc>
        <w:tc>
          <w:tcPr>
            <w:tcW w:w="1527" w:type="dxa"/>
            <w:shd w:val="clear" w:color="auto" w:fill="00FFFF"/>
          </w:tcPr>
          <w:p w:rsidR="00452BD8" w:rsidRPr="00810160" w:rsidRDefault="00452BD8" w:rsidP="00452BD8">
            <w:pPr>
              <w:tabs>
                <w:tab w:val="left" w:pos="1335"/>
              </w:tabs>
              <w:jc w:val="center"/>
              <w:rPr>
                <w:b/>
              </w:rPr>
            </w:pPr>
            <w:r w:rsidRPr="00810160">
              <w:t>71.01.30</w:t>
            </w:r>
          </w:p>
        </w:tc>
        <w:tc>
          <w:tcPr>
            <w:tcW w:w="1687" w:type="dxa"/>
            <w:shd w:val="clear" w:color="auto" w:fill="00FFFF"/>
          </w:tcPr>
          <w:p w:rsidR="00452BD8" w:rsidRPr="00810160" w:rsidRDefault="00452BD8" w:rsidP="00452BD8">
            <w:pPr>
              <w:pStyle w:val="TableContents"/>
              <w:snapToGrid w:val="0"/>
              <w:jc w:val="center"/>
              <w:rPr>
                <w:b/>
                <w:bCs/>
              </w:rPr>
            </w:pPr>
            <w:r w:rsidRPr="00810160">
              <w:rPr>
                <w:b/>
                <w:bCs/>
              </w:rPr>
              <w:t>100.000</w:t>
            </w:r>
          </w:p>
        </w:tc>
      </w:tr>
      <w:tr w:rsidR="00452BD8" w:rsidRPr="00810160" w:rsidTr="00452BD8">
        <w:trPr>
          <w:trHeight w:val="720"/>
        </w:trPr>
        <w:tc>
          <w:tcPr>
            <w:tcW w:w="710" w:type="dxa"/>
            <w:vMerge/>
            <w:shd w:val="clear" w:color="auto" w:fill="00FFFF"/>
          </w:tcPr>
          <w:p w:rsidR="00452BD8" w:rsidRPr="00810160" w:rsidRDefault="00452BD8" w:rsidP="00452BD8">
            <w:pPr>
              <w:pStyle w:val="TableContents"/>
              <w:snapToGrid w:val="0"/>
              <w:jc w:val="center"/>
              <w:rPr>
                <w:b/>
                <w:bCs/>
              </w:rPr>
            </w:pPr>
          </w:p>
        </w:tc>
        <w:tc>
          <w:tcPr>
            <w:tcW w:w="5386" w:type="dxa"/>
            <w:shd w:val="clear" w:color="auto" w:fill="00FFFF"/>
          </w:tcPr>
          <w:p w:rsidR="00452BD8" w:rsidRPr="00810160" w:rsidRDefault="00452BD8" w:rsidP="00452BD8">
            <w:pPr>
              <w:pStyle w:val="TableContents"/>
              <w:snapToGrid w:val="0"/>
              <w:rPr>
                <w:b/>
                <w:bCs/>
              </w:rPr>
            </w:pPr>
            <w:proofErr w:type="spellStart"/>
            <w:r w:rsidRPr="00810160">
              <w:rPr>
                <w:b/>
                <w:bCs/>
              </w:rPr>
              <w:t>Alimentare</w:t>
            </w:r>
            <w:proofErr w:type="spellEnd"/>
            <w:r w:rsidRPr="00810160">
              <w:rPr>
                <w:b/>
                <w:bCs/>
              </w:rPr>
              <w:t xml:space="preserve"> cu </w:t>
            </w:r>
            <w:proofErr w:type="spellStart"/>
            <w:r w:rsidRPr="00810160">
              <w:rPr>
                <w:b/>
                <w:bCs/>
              </w:rPr>
              <w:t>apa</w:t>
            </w:r>
            <w:proofErr w:type="spellEnd"/>
            <w:r w:rsidRPr="00810160">
              <w:rPr>
                <w:b/>
                <w:bCs/>
              </w:rPr>
              <w:t xml:space="preserve"> </w:t>
            </w:r>
            <w:proofErr w:type="spellStart"/>
            <w:r w:rsidRPr="00810160">
              <w:rPr>
                <w:b/>
                <w:bCs/>
              </w:rPr>
              <w:t>potabila</w:t>
            </w:r>
            <w:proofErr w:type="spellEnd"/>
            <w:r w:rsidRPr="00810160">
              <w:rPr>
                <w:b/>
                <w:bCs/>
              </w:rPr>
              <w:t xml:space="preserve"> com </w:t>
            </w:r>
            <w:proofErr w:type="spellStart"/>
            <w:r w:rsidRPr="00810160">
              <w:rPr>
                <w:b/>
                <w:bCs/>
              </w:rPr>
              <w:t>Boita</w:t>
            </w:r>
            <w:proofErr w:type="spellEnd"/>
            <w:r w:rsidRPr="00810160">
              <w:rPr>
                <w:b/>
                <w:bCs/>
              </w:rPr>
              <w:t>-</w:t>
            </w:r>
          </w:p>
          <w:p w:rsidR="00452BD8" w:rsidRPr="00810160" w:rsidRDefault="00452BD8" w:rsidP="00452BD8">
            <w:pPr>
              <w:pStyle w:val="TableContents"/>
              <w:snapToGrid w:val="0"/>
              <w:jc w:val="center"/>
              <w:rPr>
                <w:b/>
                <w:bCs/>
              </w:rPr>
            </w:pPr>
            <w:proofErr w:type="spellStart"/>
            <w:r w:rsidRPr="00810160">
              <w:rPr>
                <w:b/>
                <w:bCs/>
              </w:rPr>
              <w:t>Studii</w:t>
            </w:r>
            <w:proofErr w:type="gramStart"/>
            <w:r w:rsidRPr="00810160">
              <w:rPr>
                <w:b/>
                <w:bCs/>
              </w:rPr>
              <w:t>,avize,taxe,aut,consult</w:t>
            </w:r>
            <w:proofErr w:type="spellEnd"/>
            <w:proofErr w:type="gramEnd"/>
            <w:r w:rsidRPr="00810160">
              <w:rPr>
                <w:b/>
                <w:bCs/>
              </w:rPr>
              <w:t>.</w:t>
            </w:r>
          </w:p>
        </w:tc>
        <w:tc>
          <w:tcPr>
            <w:tcW w:w="851" w:type="dxa"/>
            <w:shd w:val="clear" w:color="auto" w:fill="00FFFF"/>
          </w:tcPr>
          <w:p w:rsidR="00452BD8" w:rsidRPr="00810160" w:rsidRDefault="00452BD8" w:rsidP="00452BD8">
            <w:pPr>
              <w:pStyle w:val="TableContents"/>
              <w:snapToGrid w:val="0"/>
              <w:jc w:val="center"/>
              <w:rPr>
                <w:b/>
                <w:bCs/>
              </w:rPr>
            </w:pPr>
          </w:p>
          <w:p w:rsidR="00452BD8" w:rsidRPr="00810160" w:rsidRDefault="00452BD8" w:rsidP="00452BD8">
            <w:pPr>
              <w:pStyle w:val="TableContents"/>
              <w:snapToGrid w:val="0"/>
              <w:jc w:val="center"/>
              <w:rPr>
                <w:b/>
                <w:bCs/>
              </w:rPr>
            </w:pPr>
            <w:r w:rsidRPr="00810160">
              <w:rPr>
                <w:b/>
                <w:bCs/>
              </w:rPr>
              <w:t>70.02</w:t>
            </w:r>
          </w:p>
        </w:tc>
        <w:tc>
          <w:tcPr>
            <w:tcW w:w="1527" w:type="dxa"/>
            <w:shd w:val="clear" w:color="auto" w:fill="00FFFF"/>
          </w:tcPr>
          <w:p w:rsidR="00452BD8" w:rsidRPr="00810160" w:rsidRDefault="00452BD8" w:rsidP="00452BD8">
            <w:pPr>
              <w:jc w:val="center"/>
              <w:rPr>
                <w:b/>
              </w:rPr>
            </w:pPr>
          </w:p>
          <w:p w:rsidR="00452BD8" w:rsidRPr="00810160" w:rsidRDefault="00452BD8" w:rsidP="00452BD8">
            <w:pPr>
              <w:jc w:val="center"/>
              <w:rPr>
                <w:b/>
              </w:rPr>
            </w:pPr>
            <w:r w:rsidRPr="00810160">
              <w:rPr>
                <w:b/>
              </w:rPr>
              <w:t>71.01.01</w:t>
            </w:r>
          </w:p>
        </w:tc>
        <w:tc>
          <w:tcPr>
            <w:tcW w:w="1687" w:type="dxa"/>
            <w:shd w:val="clear" w:color="auto" w:fill="00FFFF"/>
          </w:tcPr>
          <w:p w:rsidR="00452BD8" w:rsidRPr="00810160" w:rsidRDefault="00452BD8" w:rsidP="00452BD8">
            <w:pPr>
              <w:jc w:val="center"/>
            </w:pPr>
          </w:p>
          <w:p w:rsidR="00452BD8" w:rsidRPr="00810160" w:rsidRDefault="00452BD8" w:rsidP="00452BD8">
            <w:pPr>
              <w:jc w:val="center"/>
            </w:pPr>
            <w:r w:rsidRPr="00810160">
              <w:rPr>
                <w:b/>
              </w:rPr>
              <w:t>50.000</w:t>
            </w:r>
          </w:p>
        </w:tc>
      </w:tr>
      <w:tr w:rsidR="00452BD8" w:rsidRPr="00810160" w:rsidTr="00452BD8">
        <w:trPr>
          <w:trHeight w:val="1015"/>
        </w:trPr>
        <w:tc>
          <w:tcPr>
            <w:tcW w:w="710" w:type="dxa"/>
            <w:vMerge/>
            <w:shd w:val="clear" w:color="auto" w:fill="00FFFF"/>
          </w:tcPr>
          <w:p w:rsidR="00452BD8" w:rsidRPr="00810160" w:rsidRDefault="00452BD8" w:rsidP="00452BD8">
            <w:pPr>
              <w:pStyle w:val="TableContents"/>
              <w:snapToGrid w:val="0"/>
              <w:jc w:val="center"/>
              <w:rPr>
                <w:b/>
                <w:bCs/>
              </w:rPr>
            </w:pPr>
          </w:p>
        </w:tc>
        <w:tc>
          <w:tcPr>
            <w:tcW w:w="5386" w:type="dxa"/>
            <w:shd w:val="clear" w:color="auto" w:fill="00FFFF"/>
          </w:tcPr>
          <w:p w:rsidR="00452BD8" w:rsidRPr="00810160" w:rsidRDefault="00452BD8" w:rsidP="00452BD8">
            <w:pPr>
              <w:pStyle w:val="TableContents"/>
              <w:snapToGrid w:val="0"/>
              <w:rPr>
                <w:b/>
                <w:bCs/>
              </w:rPr>
            </w:pPr>
            <w:proofErr w:type="spellStart"/>
            <w:r w:rsidRPr="00810160">
              <w:rPr>
                <w:b/>
                <w:bCs/>
              </w:rPr>
              <w:t>Retea</w:t>
            </w:r>
            <w:proofErr w:type="spellEnd"/>
            <w:r w:rsidRPr="00810160">
              <w:rPr>
                <w:b/>
                <w:bCs/>
              </w:rPr>
              <w:t xml:space="preserve"> </w:t>
            </w:r>
            <w:proofErr w:type="spellStart"/>
            <w:r w:rsidRPr="00810160">
              <w:rPr>
                <w:b/>
                <w:bCs/>
              </w:rPr>
              <w:t>energie</w:t>
            </w:r>
            <w:proofErr w:type="spellEnd"/>
            <w:r w:rsidRPr="00810160">
              <w:rPr>
                <w:b/>
                <w:bCs/>
              </w:rPr>
              <w:t xml:space="preserve"> </w:t>
            </w:r>
            <w:proofErr w:type="spellStart"/>
            <w:r w:rsidRPr="00810160">
              <w:rPr>
                <w:b/>
                <w:bCs/>
              </w:rPr>
              <w:t>electrica</w:t>
            </w:r>
            <w:proofErr w:type="spellEnd"/>
            <w:r w:rsidRPr="00810160">
              <w:rPr>
                <w:b/>
                <w:bCs/>
              </w:rPr>
              <w:t xml:space="preserve"> la </w:t>
            </w:r>
            <w:proofErr w:type="spellStart"/>
            <w:r w:rsidRPr="00810160">
              <w:rPr>
                <w:b/>
                <w:bCs/>
              </w:rPr>
              <w:t>alimentare</w:t>
            </w:r>
            <w:proofErr w:type="spellEnd"/>
            <w:r w:rsidRPr="00810160">
              <w:rPr>
                <w:b/>
                <w:bCs/>
              </w:rPr>
              <w:t xml:space="preserve"> cu </w:t>
            </w:r>
            <w:proofErr w:type="spellStart"/>
            <w:r w:rsidRPr="00810160">
              <w:rPr>
                <w:b/>
                <w:bCs/>
              </w:rPr>
              <w:t>apa</w:t>
            </w:r>
            <w:proofErr w:type="spellEnd"/>
            <w:r w:rsidRPr="00810160">
              <w:rPr>
                <w:b/>
                <w:bCs/>
              </w:rPr>
              <w:t xml:space="preserve"> </w:t>
            </w:r>
            <w:proofErr w:type="spellStart"/>
            <w:r w:rsidRPr="00810160">
              <w:rPr>
                <w:b/>
                <w:bCs/>
              </w:rPr>
              <w:t>potabila</w:t>
            </w:r>
            <w:proofErr w:type="spellEnd"/>
            <w:r w:rsidRPr="00810160">
              <w:rPr>
                <w:b/>
                <w:bCs/>
              </w:rPr>
              <w:t xml:space="preserve"> –</w:t>
            </w:r>
            <w:proofErr w:type="spellStart"/>
            <w:proofErr w:type="gramStart"/>
            <w:r w:rsidRPr="00810160">
              <w:rPr>
                <w:b/>
                <w:bCs/>
              </w:rPr>
              <w:t>Studii</w:t>
            </w:r>
            <w:proofErr w:type="spellEnd"/>
            <w:r w:rsidRPr="00810160">
              <w:rPr>
                <w:b/>
                <w:bCs/>
              </w:rPr>
              <w:t xml:space="preserve"> ,</w:t>
            </w:r>
            <w:proofErr w:type="spellStart"/>
            <w:r w:rsidRPr="00810160">
              <w:rPr>
                <w:b/>
                <w:bCs/>
              </w:rPr>
              <w:t>avize</w:t>
            </w:r>
            <w:proofErr w:type="spellEnd"/>
            <w:proofErr w:type="gramEnd"/>
            <w:r w:rsidRPr="00810160">
              <w:rPr>
                <w:b/>
                <w:bCs/>
              </w:rPr>
              <w:t xml:space="preserve"> ,</w:t>
            </w:r>
            <w:proofErr w:type="spellStart"/>
            <w:r w:rsidRPr="00810160">
              <w:rPr>
                <w:b/>
                <w:bCs/>
              </w:rPr>
              <w:t>taxe,autorizatii,consultanta</w:t>
            </w:r>
            <w:proofErr w:type="spellEnd"/>
            <w:r w:rsidRPr="00810160">
              <w:rPr>
                <w:b/>
                <w:bCs/>
              </w:rPr>
              <w:t>.</w:t>
            </w:r>
          </w:p>
        </w:tc>
        <w:tc>
          <w:tcPr>
            <w:tcW w:w="851" w:type="dxa"/>
            <w:shd w:val="clear" w:color="auto" w:fill="00FFFF"/>
          </w:tcPr>
          <w:p w:rsidR="00452BD8" w:rsidRPr="00810160" w:rsidRDefault="00452BD8" w:rsidP="00452BD8">
            <w:pPr>
              <w:pStyle w:val="TableContents"/>
              <w:snapToGrid w:val="0"/>
              <w:jc w:val="center"/>
              <w:rPr>
                <w:b/>
                <w:bCs/>
              </w:rPr>
            </w:pPr>
          </w:p>
          <w:p w:rsidR="00452BD8" w:rsidRPr="00810160" w:rsidRDefault="00452BD8" w:rsidP="00452BD8">
            <w:pPr>
              <w:pStyle w:val="TableContents"/>
              <w:snapToGrid w:val="0"/>
              <w:jc w:val="center"/>
              <w:rPr>
                <w:b/>
                <w:bCs/>
              </w:rPr>
            </w:pPr>
            <w:r w:rsidRPr="00810160">
              <w:rPr>
                <w:b/>
                <w:bCs/>
              </w:rPr>
              <w:t>70.02</w:t>
            </w:r>
          </w:p>
        </w:tc>
        <w:tc>
          <w:tcPr>
            <w:tcW w:w="1527" w:type="dxa"/>
            <w:shd w:val="clear" w:color="auto" w:fill="00FFFF"/>
          </w:tcPr>
          <w:p w:rsidR="00452BD8" w:rsidRPr="00810160" w:rsidRDefault="00452BD8" w:rsidP="00452BD8">
            <w:pPr>
              <w:jc w:val="center"/>
              <w:rPr>
                <w:b/>
              </w:rPr>
            </w:pPr>
          </w:p>
          <w:p w:rsidR="00452BD8" w:rsidRPr="00810160" w:rsidRDefault="00452BD8" w:rsidP="00452BD8">
            <w:pPr>
              <w:jc w:val="center"/>
              <w:rPr>
                <w:b/>
              </w:rPr>
            </w:pPr>
            <w:r w:rsidRPr="00810160">
              <w:rPr>
                <w:b/>
              </w:rPr>
              <w:t>71.01.30</w:t>
            </w:r>
          </w:p>
        </w:tc>
        <w:tc>
          <w:tcPr>
            <w:tcW w:w="1687" w:type="dxa"/>
            <w:shd w:val="clear" w:color="auto" w:fill="00FFFF"/>
          </w:tcPr>
          <w:p w:rsidR="00452BD8" w:rsidRPr="00810160" w:rsidRDefault="00452BD8" w:rsidP="00452BD8">
            <w:pPr>
              <w:jc w:val="center"/>
              <w:rPr>
                <w:b/>
              </w:rPr>
            </w:pPr>
          </w:p>
          <w:p w:rsidR="00452BD8" w:rsidRPr="00452BD8" w:rsidRDefault="003B1106" w:rsidP="00452BD8">
            <w:pPr>
              <w:jc w:val="center"/>
              <w:rPr>
                <w:b/>
              </w:rPr>
            </w:pPr>
            <w:r>
              <w:rPr>
                <w:b/>
              </w:rPr>
              <w:t>148</w:t>
            </w:r>
            <w:r w:rsidR="00452BD8" w:rsidRPr="00810160">
              <w:rPr>
                <w:b/>
              </w:rPr>
              <w:t>.000</w:t>
            </w:r>
          </w:p>
        </w:tc>
      </w:tr>
      <w:tr w:rsidR="00452BD8" w:rsidRPr="00810160" w:rsidTr="00452BD8">
        <w:trPr>
          <w:trHeight w:val="682"/>
        </w:trPr>
        <w:tc>
          <w:tcPr>
            <w:tcW w:w="710" w:type="dxa"/>
            <w:vMerge w:val="restart"/>
            <w:shd w:val="clear" w:color="auto" w:fill="00FFFF"/>
          </w:tcPr>
          <w:p w:rsidR="00452BD8" w:rsidRPr="00810160" w:rsidRDefault="00452BD8" w:rsidP="00452BD8">
            <w:pPr>
              <w:pStyle w:val="TableContents"/>
              <w:snapToGrid w:val="0"/>
              <w:jc w:val="center"/>
              <w:rPr>
                <w:b/>
                <w:bCs/>
              </w:rPr>
            </w:pPr>
          </w:p>
        </w:tc>
        <w:tc>
          <w:tcPr>
            <w:tcW w:w="5386" w:type="dxa"/>
            <w:shd w:val="clear" w:color="auto" w:fill="00FFFF"/>
          </w:tcPr>
          <w:p w:rsidR="00452BD8" w:rsidRPr="00810160" w:rsidRDefault="00452BD8" w:rsidP="00452BD8">
            <w:pPr>
              <w:pStyle w:val="TableContents"/>
              <w:snapToGrid w:val="0"/>
              <w:rPr>
                <w:b/>
                <w:bCs/>
              </w:rPr>
            </w:pPr>
            <w:proofErr w:type="spellStart"/>
            <w:r w:rsidRPr="00810160">
              <w:rPr>
                <w:b/>
                <w:bCs/>
              </w:rPr>
              <w:t>Reabilitare</w:t>
            </w:r>
            <w:proofErr w:type="spellEnd"/>
            <w:r w:rsidRPr="00810160">
              <w:rPr>
                <w:b/>
                <w:bCs/>
              </w:rPr>
              <w:t xml:space="preserve"> </w:t>
            </w:r>
            <w:proofErr w:type="spellStart"/>
            <w:r w:rsidRPr="00810160">
              <w:rPr>
                <w:b/>
                <w:bCs/>
              </w:rPr>
              <w:t>si</w:t>
            </w:r>
            <w:proofErr w:type="spellEnd"/>
            <w:r w:rsidRPr="00810160">
              <w:rPr>
                <w:b/>
                <w:bCs/>
              </w:rPr>
              <w:t xml:space="preserve"> </w:t>
            </w:r>
            <w:proofErr w:type="spellStart"/>
            <w:r w:rsidRPr="00810160">
              <w:rPr>
                <w:b/>
                <w:bCs/>
              </w:rPr>
              <w:t>modernizare</w:t>
            </w:r>
            <w:proofErr w:type="spellEnd"/>
            <w:r w:rsidRPr="00810160">
              <w:rPr>
                <w:b/>
                <w:bCs/>
              </w:rPr>
              <w:t xml:space="preserve"> </w:t>
            </w:r>
            <w:proofErr w:type="spellStart"/>
            <w:r w:rsidRPr="00810160">
              <w:rPr>
                <w:b/>
                <w:bCs/>
              </w:rPr>
              <w:t>retea</w:t>
            </w:r>
            <w:proofErr w:type="spellEnd"/>
            <w:r w:rsidRPr="00810160">
              <w:rPr>
                <w:b/>
                <w:bCs/>
              </w:rPr>
              <w:t xml:space="preserve"> </w:t>
            </w:r>
            <w:proofErr w:type="spellStart"/>
            <w:r w:rsidRPr="00810160">
              <w:rPr>
                <w:b/>
                <w:bCs/>
              </w:rPr>
              <w:t>stradala</w:t>
            </w:r>
            <w:proofErr w:type="spellEnd"/>
            <w:r w:rsidRPr="00810160">
              <w:rPr>
                <w:b/>
                <w:bCs/>
              </w:rPr>
              <w:t xml:space="preserve"> sat </w:t>
            </w:r>
            <w:proofErr w:type="spellStart"/>
            <w:proofErr w:type="gramStart"/>
            <w:r w:rsidRPr="00810160">
              <w:rPr>
                <w:b/>
                <w:bCs/>
              </w:rPr>
              <w:t>Boita</w:t>
            </w:r>
            <w:proofErr w:type="spellEnd"/>
            <w:r w:rsidRPr="00810160">
              <w:rPr>
                <w:b/>
                <w:bCs/>
              </w:rPr>
              <w:t xml:space="preserve">  -</w:t>
            </w:r>
            <w:proofErr w:type="spellStart"/>
            <w:proofErr w:type="gramEnd"/>
            <w:r w:rsidRPr="00810160">
              <w:rPr>
                <w:b/>
                <w:bCs/>
              </w:rPr>
              <w:t>studii,avize,taxe</w:t>
            </w:r>
            <w:proofErr w:type="spellEnd"/>
            <w:r w:rsidRPr="00810160">
              <w:rPr>
                <w:b/>
                <w:bCs/>
              </w:rPr>
              <w:t xml:space="preserve"> ,</w:t>
            </w:r>
            <w:proofErr w:type="spellStart"/>
            <w:r w:rsidRPr="00810160">
              <w:rPr>
                <w:b/>
                <w:bCs/>
              </w:rPr>
              <w:t>autorizatii,consultanta</w:t>
            </w:r>
            <w:proofErr w:type="spellEnd"/>
            <w:r w:rsidRPr="00810160">
              <w:rPr>
                <w:b/>
                <w:bCs/>
              </w:rPr>
              <w:t>.</w:t>
            </w:r>
          </w:p>
        </w:tc>
        <w:tc>
          <w:tcPr>
            <w:tcW w:w="851" w:type="dxa"/>
            <w:shd w:val="clear" w:color="auto" w:fill="00FFFF"/>
          </w:tcPr>
          <w:p w:rsidR="00452BD8" w:rsidRPr="00810160" w:rsidRDefault="00452BD8" w:rsidP="00452BD8">
            <w:pPr>
              <w:pStyle w:val="TableContents"/>
              <w:snapToGrid w:val="0"/>
              <w:jc w:val="center"/>
              <w:rPr>
                <w:b/>
                <w:bCs/>
              </w:rPr>
            </w:pPr>
            <w:r w:rsidRPr="00810160">
              <w:rPr>
                <w:b/>
                <w:bCs/>
              </w:rPr>
              <w:t>84.02</w:t>
            </w:r>
          </w:p>
          <w:p w:rsidR="00452BD8" w:rsidRPr="00810160" w:rsidRDefault="00452BD8" w:rsidP="00452BD8">
            <w:pPr>
              <w:pStyle w:val="TableContents"/>
              <w:snapToGrid w:val="0"/>
              <w:rPr>
                <w:b/>
                <w:bCs/>
              </w:rPr>
            </w:pPr>
          </w:p>
        </w:tc>
        <w:tc>
          <w:tcPr>
            <w:tcW w:w="1527" w:type="dxa"/>
            <w:shd w:val="clear" w:color="auto" w:fill="00FFFF"/>
          </w:tcPr>
          <w:p w:rsidR="00452BD8" w:rsidRPr="00810160" w:rsidRDefault="00452BD8" w:rsidP="00452BD8">
            <w:pPr>
              <w:pStyle w:val="TableContents"/>
              <w:snapToGrid w:val="0"/>
              <w:jc w:val="center"/>
              <w:rPr>
                <w:b/>
                <w:bCs/>
              </w:rPr>
            </w:pPr>
            <w:r w:rsidRPr="00810160">
              <w:rPr>
                <w:b/>
                <w:bCs/>
              </w:rPr>
              <w:t>71.01.30</w:t>
            </w:r>
          </w:p>
          <w:p w:rsidR="00452BD8" w:rsidRPr="00810160" w:rsidRDefault="00452BD8" w:rsidP="00452BD8">
            <w:pPr>
              <w:pStyle w:val="TableContents"/>
              <w:snapToGrid w:val="0"/>
              <w:rPr>
                <w:b/>
                <w:bCs/>
              </w:rPr>
            </w:pPr>
          </w:p>
        </w:tc>
        <w:tc>
          <w:tcPr>
            <w:tcW w:w="1687" w:type="dxa"/>
            <w:shd w:val="clear" w:color="auto" w:fill="00FFFF"/>
          </w:tcPr>
          <w:p w:rsidR="00452BD8" w:rsidRPr="00810160" w:rsidRDefault="00452BD8" w:rsidP="00452BD8">
            <w:pPr>
              <w:pStyle w:val="TableContents"/>
              <w:snapToGrid w:val="0"/>
              <w:jc w:val="center"/>
              <w:rPr>
                <w:b/>
                <w:bCs/>
              </w:rPr>
            </w:pPr>
            <w:r w:rsidRPr="00810160">
              <w:rPr>
                <w:b/>
                <w:bCs/>
              </w:rPr>
              <w:t>800.000</w:t>
            </w:r>
          </w:p>
          <w:p w:rsidR="00452BD8" w:rsidRPr="00810160" w:rsidRDefault="00452BD8" w:rsidP="00452BD8">
            <w:pPr>
              <w:pStyle w:val="TableContents"/>
              <w:snapToGrid w:val="0"/>
              <w:rPr>
                <w:b/>
                <w:bCs/>
              </w:rPr>
            </w:pPr>
          </w:p>
        </w:tc>
      </w:tr>
      <w:tr w:rsidR="00452BD8" w:rsidRPr="00810160" w:rsidTr="00452BD8">
        <w:trPr>
          <w:trHeight w:val="975"/>
        </w:trPr>
        <w:tc>
          <w:tcPr>
            <w:tcW w:w="710" w:type="dxa"/>
            <w:vMerge/>
            <w:shd w:val="clear" w:color="auto" w:fill="00FFFF"/>
          </w:tcPr>
          <w:p w:rsidR="00452BD8" w:rsidRPr="00810160" w:rsidRDefault="00452BD8" w:rsidP="00452BD8">
            <w:pPr>
              <w:pStyle w:val="TableContents"/>
              <w:snapToGrid w:val="0"/>
              <w:jc w:val="center"/>
              <w:rPr>
                <w:b/>
                <w:bCs/>
              </w:rPr>
            </w:pPr>
          </w:p>
        </w:tc>
        <w:tc>
          <w:tcPr>
            <w:tcW w:w="5386" w:type="dxa"/>
            <w:shd w:val="clear" w:color="auto" w:fill="00FFFF"/>
          </w:tcPr>
          <w:p w:rsidR="00452BD8" w:rsidRPr="00810160" w:rsidRDefault="00452BD8" w:rsidP="00452BD8">
            <w:pPr>
              <w:pStyle w:val="TableContents"/>
              <w:snapToGrid w:val="0"/>
              <w:rPr>
                <w:b/>
                <w:bCs/>
              </w:rPr>
            </w:pPr>
            <w:proofErr w:type="spellStart"/>
            <w:r w:rsidRPr="00810160">
              <w:rPr>
                <w:b/>
                <w:bCs/>
              </w:rPr>
              <w:t>Reabilitare</w:t>
            </w:r>
            <w:proofErr w:type="spellEnd"/>
            <w:r w:rsidRPr="00810160">
              <w:rPr>
                <w:b/>
                <w:bCs/>
              </w:rPr>
              <w:t xml:space="preserve"> </w:t>
            </w:r>
            <w:proofErr w:type="spellStart"/>
            <w:r w:rsidRPr="00810160">
              <w:rPr>
                <w:b/>
                <w:bCs/>
              </w:rPr>
              <w:t>si</w:t>
            </w:r>
            <w:proofErr w:type="spellEnd"/>
            <w:r w:rsidRPr="00810160">
              <w:rPr>
                <w:b/>
                <w:bCs/>
              </w:rPr>
              <w:t xml:space="preserve"> </w:t>
            </w:r>
            <w:proofErr w:type="spellStart"/>
            <w:r w:rsidRPr="00810160">
              <w:rPr>
                <w:b/>
                <w:bCs/>
              </w:rPr>
              <w:t>moderzizare</w:t>
            </w:r>
            <w:proofErr w:type="spellEnd"/>
            <w:r w:rsidRPr="00810160">
              <w:rPr>
                <w:b/>
                <w:bCs/>
              </w:rPr>
              <w:t xml:space="preserve"> </w:t>
            </w:r>
            <w:proofErr w:type="spellStart"/>
            <w:r w:rsidRPr="00810160">
              <w:rPr>
                <w:b/>
                <w:bCs/>
              </w:rPr>
              <w:t>drumuri</w:t>
            </w:r>
            <w:proofErr w:type="spellEnd"/>
            <w:r w:rsidRPr="00810160">
              <w:rPr>
                <w:b/>
                <w:bCs/>
              </w:rPr>
              <w:t xml:space="preserve"> de </w:t>
            </w:r>
            <w:proofErr w:type="spellStart"/>
            <w:r w:rsidRPr="00810160">
              <w:rPr>
                <w:b/>
                <w:bCs/>
              </w:rPr>
              <w:t>exploatare</w:t>
            </w:r>
            <w:proofErr w:type="spellEnd"/>
            <w:r w:rsidRPr="00810160">
              <w:rPr>
                <w:b/>
                <w:bCs/>
              </w:rPr>
              <w:t xml:space="preserve"> </w:t>
            </w:r>
            <w:proofErr w:type="spellStart"/>
            <w:r w:rsidRPr="00810160">
              <w:rPr>
                <w:b/>
                <w:bCs/>
              </w:rPr>
              <w:t>extravilan</w:t>
            </w:r>
            <w:proofErr w:type="spellEnd"/>
            <w:r w:rsidRPr="00810160">
              <w:rPr>
                <w:b/>
                <w:bCs/>
              </w:rPr>
              <w:t xml:space="preserve"> </w:t>
            </w:r>
            <w:proofErr w:type="spellStart"/>
            <w:r w:rsidRPr="00810160">
              <w:rPr>
                <w:b/>
                <w:bCs/>
              </w:rPr>
              <w:t>si</w:t>
            </w:r>
            <w:proofErr w:type="spellEnd"/>
            <w:r w:rsidRPr="00810160">
              <w:rPr>
                <w:b/>
                <w:bCs/>
              </w:rPr>
              <w:t xml:space="preserve"> </w:t>
            </w:r>
            <w:proofErr w:type="spellStart"/>
            <w:r w:rsidRPr="00810160">
              <w:rPr>
                <w:b/>
                <w:bCs/>
              </w:rPr>
              <w:t>regularizare</w:t>
            </w:r>
            <w:proofErr w:type="spellEnd"/>
            <w:r w:rsidRPr="00810160">
              <w:rPr>
                <w:b/>
                <w:bCs/>
              </w:rPr>
              <w:t xml:space="preserve"> </w:t>
            </w:r>
            <w:proofErr w:type="spellStart"/>
            <w:r w:rsidRPr="00810160">
              <w:rPr>
                <w:b/>
                <w:bCs/>
              </w:rPr>
              <w:t>si</w:t>
            </w:r>
            <w:proofErr w:type="spellEnd"/>
            <w:r w:rsidRPr="00810160">
              <w:rPr>
                <w:b/>
                <w:bCs/>
              </w:rPr>
              <w:t xml:space="preserve"> </w:t>
            </w:r>
            <w:proofErr w:type="spellStart"/>
            <w:r w:rsidRPr="00810160">
              <w:rPr>
                <w:b/>
                <w:bCs/>
              </w:rPr>
              <w:t>decolmatare</w:t>
            </w:r>
            <w:proofErr w:type="spellEnd"/>
            <w:r w:rsidRPr="00810160">
              <w:rPr>
                <w:b/>
                <w:bCs/>
              </w:rPr>
              <w:t xml:space="preserve">  canal de </w:t>
            </w:r>
            <w:proofErr w:type="spellStart"/>
            <w:r w:rsidRPr="00810160">
              <w:rPr>
                <w:b/>
                <w:bCs/>
              </w:rPr>
              <w:t>colectarea</w:t>
            </w:r>
            <w:proofErr w:type="spellEnd"/>
            <w:r w:rsidRPr="00810160">
              <w:rPr>
                <w:b/>
                <w:bCs/>
              </w:rPr>
              <w:t xml:space="preserve"> </w:t>
            </w:r>
            <w:proofErr w:type="spellStart"/>
            <w:r w:rsidRPr="00810160">
              <w:rPr>
                <w:b/>
                <w:bCs/>
              </w:rPr>
              <w:t>apelor</w:t>
            </w:r>
            <w:proofErr w:type="spellEnd"/>
            <w:r w:rsidRPr="00810160">
              <w:rPr>
                <w:b/>
                <w:bCs/>
              </w:rPr>
              <w:t xml:space="preserve"> din </w:t>
            </w:r>
            <w:proofErr w:type="spellStart"/>
            <w:r w:rsidRPr="00810160">
              <w:rPr>
                <w:b/>
                <w:bCs/>
              </w:rPr>
              <w:t>extravilan</w:t>
            </w:r>
            <w:proofErr w:type="spellEnd"/>
            <w:r w:rsidRPr="00810160">
              <w:rPr>
                <w:b/>
                <w:bCs/>
              </w:rPr>
              <w:t xml:space="preserve"> </w:t>
            </w:r>
            <w:proofErr w:type="spellStart"/>
            <w:r w:rsidRPr="00810160">
              <w:rPr>
                <w:b/>
                <w:bCs/>
              </w:rPr>
              <w:t>Boita</w:t>
            </w:r>
            <w:proofErr w:type="spellEnd"/>
          </w:p>
        </w:tc>
        <w:tc>
          <w:tcPr>
            <w:tcW w:w="851" w:type="dxa"/>
            <w:shd w:val="clear" w:color="auto" w:fill="00FFFF"/>
          </w:tcPr>
          <w:p w:rsidR="00452BD8" w:rsidRPr="00810160" w:rsidRDefault="00452BD8" w:rsidP="00452BD8">
            <w:pPr>
              <w:pStyle w:val="TableContents"/>
              <w:snapToGrid w:val="0"/>
              <w:jc w:val="center"/>
              <w:rPr>
                <w:b/>
                <w:bCs/>
              </w:rPr>
            </w:pPr>
          </w:p>
          <w:p w:rsidR="00452BD8" w:rsidRPr="00810160" w:rsidRDefault="00452BD8" w:rsidP="00452BD8">
            <w:pPr>
              <w:pStyle w:val="TableContents"/>
              <w:snapToGrid w:val="0"/>
              <w:jc w:val="center"/>
              <w:rPr>
                <w:b/>
                <w:bCs/>
              </w:rPr>
            </w:pPr>
            <w:r w:rsidRPr="00810160">
              <w:rPr>
                <w:b/>
                <w:bCs/>
              </w:rPr>
              <w:t>84.02</w:t>
            </w:r>
          </w:p>
        </w:tc>
        <w:tc>
          <w:tcPr>
            <w:tcW w:w="1527" w:type="dxa"/>
            <w:shd w:val="clear" w:color="auto" w:fill="00FFFF"/>
          </w:tcPr>
          <w:p w:rsidR="00452BD8" w:rsidRPr="00810160" w:rsidRDefault="00452BD8" w:rsidP="00452BD8">
            <w:pPr>
              <w:pStyle w:val="TableContents"/>
              <w:snapToGrid w:val="0"/>
              <w:jc w:val="center"/>
              <w:rPr>
                <w:b/>
                <w:bCs/>
              </w:rPr>
            </w:pPr>
          </w:p>
          <w:p w:rsidR="00452BD8" w:rsidRPr="00810160" w:rsidRDefault="00452BD8" w:rsidP="00452BD8">
            <w:pPr>
              <w:pStyle w:val="TableContents"/>
              <w:snapToGrid w:val="0"/>
              <w:jc w:val="center"/>
              <w:rPr>
                <w:b/>
                <w:bCs/>
              </w:rPr>
            </w:pPr>
            <w:r w:rsidRPr="00810160">
              <w:rPr>
                <w:b/>
                <w:bCs/>
              </w:rPr>
              <w:t>71.01.30</w:t>
            </w:r>
          </w:p>
        </w:tc>
        <w:tc>
          <w:tcPr>
            <w:tcW w:w="1687" w:type="dxa"/>
            <w:shd w:val="clear" w:color="auto" w:fill="00FFFF"/>
          </w:tcPr>
          <w:p w:rsidR="00452BD8" w:rsidRPr="00810160" w:rsidRDefault="00452BD8" w:rsidP="00452BD8">
            <w:pPr>
              <w:pStyle w:val="TableContents"/>
              <w:snapToGrid w:val="0"/>
              <w:jc w:val="center"/>
              <w:rPr>
                <w:b/>
                <w:bCs/>
              </w:rPr>
            </w:pPr>
          </w:p>
          <w:p w:rsidR="00452BD8" w:rsidRPr="00810160" w:rsidRDefault="00452BD8" w:rsidP="00452BD8">
            <w:pPr>
              <w:pStyle w:val="TableContents"/>
              <w:snapToGrid w:val="0"/>
              <w:jc w:val="center"/>
              <w:rPr>
                <w:b/>
                <w:bCs/>
              </w:rPr>
            </w:pPr>
            <w:r w:rsidRPr="00810160">
              <w:rPr>
                <w:b/>
                <w:bCs/>
              </w:rPr>
              <w:t>50.000</w:t>
            </w:r>
          </w:p>
        </w:tc>
      </w:tr>
      <w:tr w:rsidR="00452BD8" w:rsidRPr="00810160" w:rsidTr="00452BD8">
        <w:trPr>
          <w:trHeight w:val="645"/>
        </w:trPr>
        <w:tc>
          <w:tcPr>
            <w:tcW w:w="710" w:type="dxa"/>
            <w:vMerge w:val="restart"/>
            <w:shd w:val="clear" w:color="auto" w:fill="00FFFF"/>
          </w:tcPr>
          <w:p w:rsidR="00452BD8" w:rsidRPr="00810160" w:rsidRDefault="00452BD8" w:rsidP="00452BD8">
            <w:pPr>
              <w:pStyle w:val="TableContents"/>
              <w:snapToGrid w:val="0"/>
              <w:jc w:val="center"/>
              <w:rPr>
                <w:b/>
                <w:bCs/>
              </w:rPr>
            </w:pPr>
          </w:p>
        </w:tc>
        <w:tc>
          <w:tcPr>
            <w:tcW w:w="5386" w:type="dxa"/>
            <w:shd w:val="clear" w:color="auto" w:fill="00FFFF"/>
          </w:tcPr>
          <w:p w:rsidR="00452BD8" w:rsidRPr="00810160" w:rsidRDefault="00452BD8" w:rsidP="00452BD8">
            <w:pPr>
              <w:rPr>
                <w:b/>
              </w:rPr>
            </w:pPr>
            <w:proofErr w:type="spellStart"/>
            <w:r w:rsidRPr="00810160">
              <w:rPr>
                <w:b/>
              </w:rPr>
              <w:t>Reabilitare</w:t>
            </w:r>
            <w:proofErr w:type="spellEnd"/>
            <w:r w:rsidRPr="00810160">
              <w:rPr>
                <w:b/>
              </w:rPr>
              <w:t xml:space="preserve"> </w:t>
            </w:r>
            <w:proofErr w:type="spellStart"/>
            <w:r w:rsidRPr="00810160">
              <w:rPr>
                <w:b/>
              </w:rPr>
              <w:t>extindere</w:t>
            </w:r>
            <w:proofErr w:type="spellEnd"/>
            <w:r w:rsidRPr="00810160">
              <w:rPr>
                <w:b/>
              </w:rPr>
              <w:t xml:space="preserve"> </w:t>
            </w:r>
            <w:proofErr w:type="spellStart"/>
            <w:r w:rsidRPr="00810160">
              <w:rPr>
                <w:b/>
              </w:rPr>
              <w:t>si</w:t>
            </w:r>
            <w:proofErr w:type="spellEnd"/>
            <w:r w:rsidRPr="00810160">
              <w:rPr>
                <w:b/>
              </w:rPr>
              <w:t xml:space="preserve"> </w:t>
            </w:r>
            <w:proofErr w:type="spellStart"/>
            <w:r w:rsidRPr="00810160">
              <w:rPr>
                <w:b/>
              </w:rPr>
              <w:t>dotare</w:t>
            </w:r>
            <w:proofErr w:type="spellEnd"/>
            <w:r w:rsidRPr="00810160">
              <w:rPr>
                <w:b/>
              </w:rPr>
              <w:t xml:space="preserve"> </w:t>
            </w:r>
            <w:proofErr w:type="spellStart"/>
            <w:r w:rsidRPr="00810160">
              <w:rPr>
                <w:b/>
              </w:rPr>
              <w:t>Scoala</w:t>
            </w:r>
            <w:proofErr w:type="spellEnd"/>
            <w:r w:rsidRPr="00810160">
              <w:rPr>
                <w:b/>
              </w:rPr>
              <w:t xml:space="preserve"> </w:t>
            </w:r>
            <w:proofErr w:type="spellStart"/>
            <w:r w:rsidRPr="00810160">
              <w:rPr>
                <w:b/>
              </w:rPr>
              <w:t>Gimnaziala</w:t>
            </w:r>
            <w:proofErr w:type="spellEnd"/>
            <w:r w:rsidRPr="00810160">
              <w:rPr>
                <w:b/>
              </w:rPr>
              <w:t xml:space="preserve"> “Ion </w:t>
            </w:r>
            <w:proofErr w:type="spellStart"/>
            <w:r w:rsidRPr="00810160">
              <w:rPr>
                <w:b/>
              </w:rPr>
              <w:t>Albescu</w:t>
            </w:r>
            <w:proofErr w:type="spellEnd"/>
            <w:r w:rsidRPr="00810160">
              <w:rPr>
                <w:b/>
              </w:rPr>
              <w:t xml:space="preserve"> </w:t>
            </w:r>
            <w:proofErr w:type="gramStart"/>
            <w:r w:rsidRPr="00810160">
              <w:rPr>
                <w:b/>
              </w:rPr>
              <w:t xml:space="preserve">“ </w:t>
            </w:r>
            <w:proofErr w:type="spellStart"/>
            <w:r w:rsidRPr="00810160">
              <w:rPr>
                <w:b/>
              </w:rPr>
              <w:t>Boita</w:t>
            </w:r>
            <w:proofErr w:type="spellEnd"/>
            <w:proofErr w:type="gramEnd"/>
            <w:r w:rsidRPr="00810160">
              <w:rPr>
                <w:b/>
              </w:rPr>
              <w:t xml:space="preserve"> –</w:t>
            </w:r>
            <w:proofErr w:type="spellStart"/>
            <w:r w:rsidRPr="00810160">
              <w:rPr>
                <w:b/>
              </w:rPr>
              <w:t>studii,avize,taxe,aut,consultant</w:t>
            </w:r>
            <w:proofErr w:type="spellEnd"/>
            <w:r w:rsidRPr="00810160">
              <w:rPr>
                <w:b/>
              </w:rPr>
              <w:t>.</w:t>
            </w:r>
          </w:p>
        </w:tc>
        <w:tc>
          <w:tcPr>
            <w:tcW w:w="851" w:type="dxa"/>
            <w:shd w:val="clear" w:color="auto" w:fill="00FFFF"/>
          </w:tcPr>
          <w:p w:rsidR="00452BD8" w:rsidRPr="00810160" w:rsidRDefault="00452BD8" w:rsidP="00452BD8">
            <w:pPr>
              <w:pStyle w:val="TableContents"/>
              <w:snapToGrid w:val="0"/>
              <w:jc w:val="center"/>
              <w:rPr>
                <w:b/>
                <w:bCs/>
              </w:rPr>
            </w:pPr>
            <w:r w:rsidRPr="00810160">
              <w:rPr>
                <w:b/>
                <w:bCs/>
              </w:rPr>
              <w:t>65.50</w:t>
            </w:r>
          </w:p>
          <w:p w:rsidR="00452BD8" w:rsidRPr="00810160" w:rsidRDefault="00452BD8" w:rsidP="00452BD8">
            <w:pPr>
              <w:pStyle w:val="TableContents"/>
              <w:snapToGrid w:val="0"/>
              <w:rPr>
                <w:b/>
                <w:bCs/>
              </w:rPr>
            </w:pPr>
          </w:p>
        </w:tc>
        <w:tc>
          <w:tcPr>
            <w:tcW w:w="1527" w:type="dxa"/>
            <w:shd w:val="clear" w:color="auto" w:fill="00FFFF"/>
          </w:tcPr>
          <w:p w:rsidR="00452BD8" w:rsidRPr="00810160" w:rsidRDefault="00452BD8" w:rsidP="00452BD8">
            <w:pPr>
              <w:pStyle w:val="TableContents"/>
              <w:snapToGrid w:val="0"/>
              <w:jc w:val="center"/>
              <w:rPr>
                <w:b/>
                <w:bCs/>
              </w:rPr>
            </w:pPr>
            <w:r w:rsidRPr="00810160">
              <w:rPr>
                <w:b/>
                <w:bCs/>
              </w:rPr>
              <w:t>71.01.01</w:t>
            </w:r>
          </w:p>
          <w:p w:rsidR="00452BD8" w:rsidRPr="00810160" w:rsidRDefault="00452BD8" w:rsidP="00452BD8">
            <w:pPr>
              <w:pStyle w:val="TableContents"/>
              <w:snapToGrid w:val="0"/>
              <w:jc w:val="center"/>
              <w:rPr>
                <w:b/>
                <w:bCs/>
              </w:rPr>
            </w:pPr>
          </w:p>
        </w:tc>
        <w:tc>
          <w:tcPr>
            <w:tcW w:w="1687" w:type="dxa"/>
            <w:shd w:val="clear" w:color="auto" w:fill="00FFFF"/>
          </w:tcPr>
          <w:p w:rsidR="00452BD8" w:rsidRPr="00810160" w:rsidRDefault="00452BD8" w:rsidP="00452BD8">
            <w:pPr>
              <w:pStyle w:val="TableContents"/>
              <w:snapToGrid w:val="0"/>
              <w:jc w:val="center"/>
              <w:rPr>
                <w:b/>
                <w:bCs/>
              </w:rPr>
            </w:pPr>
            <w:r w:rsidRPr="00810160">
              <w:rPr>
                <w:b/>
                <w:bCs/>
              </w:rPr>
              <w:t>800.000</w:t>
            </w:r>
          </w:p>
          <w:p w:rsidR="00452BD8" w:rsidRPr="00810160" w:rsidRDefault="00452BD8" w:rsidP="00452BD8">
            <w:pPr>
              <w:pStyle w:val="TableContents"/>
              <w:snapToGrid w:val="0"/>
              <w:jc w:val="center"/>
              <w:rPr>
                <w:b/>
                <w:bCs/>
              </w:rPr>
            </w:pPr>
          </w:p>
        </w:tc>
      </w:tr>
      <w:tr w:rsidR="00452BD8" w:rsidRPr="00810160" w:rsidTr="00452BD8">
        <w:trPr>
          <w:trHeight w:val="367"/>
        </w:trPr>
        <w:tc>
          <w:tcPr>
            <w:tcW w:w="710" w:type="dxa"/>
            <w:vMerge/>
            <w:shd w:val="clear" w:color="auto" w:fill="00FFFF"/>
          </w:tcPr>
          <w:p w:rsidR="00452BD8" w:rsidRPr="00810160" w:rsidRDefault="00452BD8" w:rsidP="00452BD8">
            <w:pPr>
              <w:pStyle w:val="TableContents"/>
              <w:snapToGrid w:val="0"/>
              <w:jc w:val="center"/>
              <w:rPr>
                <w:b/>
                <w:bCs/>
              </w:rPr>
            </w:pPr>
          </w:p>
        </w:tc>
        <w:tc>
          <w:tcPr>
            <w:tcW w:w="5386" w:type="dxa"/>
            <w:shd w:val="clear" w:color="auto" w:fill="00FFFF"/>
          </w:tcPr>
          <w:p w:rsidR="00452BD8" w:rsidRPr="00810160" w:rsidRDefault="00452BD8" w:rsidP="00452BD8">
            <w:pPr>
              <w:rPr>
                <w:b/>
              </w:rPr>
            </w:pPr>
            <w:proofErr w:type="spellStart"/>
            <w:r w:rsidRPr="00810160">
              <w:rPr>
                <w:b/>
              </w:rPr>
              <w:t>Avizare</w:t>
            </w:r>
            <w:proofErr w:type="spellEnd"/>
            <w:r w:rsidRPr="00810160">
              <w:rPr>
                <w:b/>
              </w:rPr>
              <w:t xml:space="preserve"> ISU-</w:t>
            </w:r>
            <w:proofErr w:type="spellStart"/>
            <w:r w:rsidRPr="00810160">
              <w:rPr>
                <w:b/>
              </w:rPr>
              <w:t>studii</w:t>
            </w:r>
            <w:proofErr w:type="gramStart"/>
            <w:r w:rsidRPr="00810160">
              <w:rPr>
                <w:b/>
              </w:rPr>
              <w:t>,avize,taxe,autorizatii,consultant</w:t>
            </w:r>
            <w:proofErr w:type="spellEnd"/>
            <w:proofErr w:type="gramEnd"/>
            <w:r w:rsidRPr="00810160">
              <w:rPr>
                <w:b/>
              </w:rPr>
              <w:t>.</w:t>
            </w:r>
          </w:p>
        </w:tc>
        <w:tc>
          <w:tcPr>
            <w:tcW w:w="851" w:type="dxa"/>
            <w:shd w:val="clear" w:color="auto" w:fill="00FFFF"/>
          </w:tcPr>
          <w:p w:rsidR="00452BD8" w:rsidRPr="00810160" w:rsidRDefault="00452BD8" w:rsidP="00452BD8">
            <w:pPr>
              <w:pStyle w:val="TableContents"/>
              <w:snapToGrid w:val="0"/>
              <w:jc w:val="center"/>
              <w:rPr>
                <w:b/>
                <w:bCs/>
              </w:rPr>
            </w:pPr>
            <w:r w:rsidRPr="00810160">
              <w:rPr>
                <w:b/>
                <w:bCs/>
              </w:rPr>
              <w:t>61.02</w:t>
            </w:r>
          </w:p>
        </w:tc>
        <w:tc>
          <w:tcPr>
            <w:tcW w:w="1527" w:type="dxa"/>
            <w:shd w:val="clear" w:color="auto" w:fill="00FFFF"/>
          </w:tcPr>
          <w:p w:rsidR="00452BD8" w:rsidRPr="00810160" w:rsidRDefault="00452BD8" w:rsidP="00452BD8">
            <w:pPr>
              <w:pStyle w:val="TableContents"/>
              <w:snapToGrid w:val="0"/>
              <w:jc w:val="center"/>
              <w:rPr>
                <w:b/>
                <w:bCs/>
              </w:rPr>
            </w:pPr>
            <w:r w:rsidRPr="00810160">
              <w:rPr>
                <w:b/>
                <w:bCs/>
              </w:rPr>
              <w:t>71.01.30</w:t>
            </w:r>
          </w:p>
        </w:tc>
        <w:tc>
          <w:tcPr>
            <w:tcW w:w="1687" w:type="dxa"/>
            <w:shd w:val="clear" w:color="auto" w:fill="00FFFF"/>
          </w:tcPr>
          <w:p w:rsidR="00452BD8" w:rsidRPr="00810160" w:rsidRDefault="00452BD8" w:rsidP="00452BD8">
            <w:pPr>
              <w:pStyle w:val="TableContents"/>
              <w:snapToGrid w:val="0"/>
              <w:jc w:val="center"/>
              <w:rPr>
                <w:b/>
                <w:bCs/>
              </w:rPr>
            </w:pPr>
            <w:r w:rsidRPr="00810160">
              <w:rPr>
                <w:b/>
                <w:bCs/>
              </w:rPr>
              <w:t>40.000</w:t>
            </w:r>
          </w:p>
        </w:tc>
      </w:tr>
      <w:tr w:rsidR="00452BD8" w:rsidRPr="00810160" w:rsidTr="00452BD8">
        <w:trPr>
          <w:trHeight w:val="225"/>
        </w:trPr>
        <w:tc>
          <w:tcPr>
            <w:tcW w:w="710" w:type="dxa"/>
            <w:shd w:val="clear" w:color="auto" w:fill="00FFFF"/>
          </w:tcPr>
          <w:p w:rsidR="00452BD8" w:rsidRPr="00810160" w:rsidRDefault="00452BD8" w:rsidP="00452BD8">
            <w:pPr>
              <w:pStyle w:val="TableContents"/>
              <w:snapToGrid w:val="0"/>
              <w:jc w:val="center"/>
              <w:rPr>
                <w:b/>
                <w:bCs/>
              </w:rPr>
            </w:pPr>
          </w:p>
        </w:tc>
        <w:tc>
          <w:tcPr>
            <w:tcW w:w="5386" w:type="dxa"/>
            <w:shd w:val="clear" w:color="auto" w:fill="00FFFF"/>
          </w:tcPr>
          <w:p w:rsidR="00452BD8" w:rsidRPr="00810160" w:rsidRDefault="00452BD8" w:rsidP="00452BD8">
            <w:pPr>
              <w:pStyle w:val="TableContents"/>
              <w:snapToGrid w:val="0"/>
              <w:rPr>
                <w:b/>
                <w:bCs/>
              </w:rPr>
            </w:pPr>
            <w:proofErr w:type="spellStart"/>
            <w:r w:rsidRPr="00810160">
              <w:rPr>
                <w:b/>
                <w:bCs/>
              </w:rPr>
              <w:t>Reabilitare</w:t>
            </w:r>
            <w:proofErr w:type="spellEnd"/>
            <w:r w:rsidRPr="00810160">
              <w:rPr>
                <w:b/>
                <w:bCs/>
              </w:rPr>
              <w:t xml:space="preserve"> </w:t>
            </w:r>
            <w:proofErr w:type="spellStart"/>
            <w:r w:rsidRPr="00810160">
              <w:rPr>
                <w:b/>
                <w:bCs/>
              </w:rPr>
              <w:t>si</w:t>
            </w:r>
            <w:proofErr w:type="spellEnd"/>
            <w:r w:rsidRPr="00810160">
              <w:rPr>
                <w:b/>
                <w:bCs/>
              </w:rPr>
              <w:t xml:space="preserve"> </w:t>
            </w:r>
            <w:proofErr w:type="spellStart"/>
            <w:r w:rsidRPr="00810160">
              <w:rPr>
                <w:b/>
                <w:bCs/>
              </w:rPr>
              <w:t>modernizare</w:t>
            </w:r>
            <w:proofErr w:type="spellEnd"/>
            <w:r w:rsidRPr="00810160">
              <w:rPr>
                <w:b/>
                <w:bCs/>
              </w:rPr>
              <w:t xml:space="preserve"> </w:t>
            </w:r>
            <w:proofErr w:type="spellStart"/>
            <w:r w:rsidRPr="00810160">
              <w:rPr>
                <w:b/>
                <w:bCs/>
              </w:rPr>
              <w:t>spatiu</w:t>
            </w:r>
            <w:proofErr w:type="spellEnd"/>
            <w:r w:rsidRPr="00810160">
              <w:rPr>
                <w:b/>
                <w:bCs/>
              </w:rPr>
              <w:t xml:space="preserve"> de </w:t>
            </w:r>
            <w:proofErr w:type="spellStart"/>
            <w:r w:rsidRPr="00810160">
              <w:rPr>
                <w:b/>
                <w:bCs/>
              </w:rPr>
              <w:t>joaca</w:t>
            </w:r>
            <w:proofErr w:type="spellEnd"/>
            <w:r w:rsidRPr="00810160">
              <w:rPr>
                <w:b/>
                <w:bCs/>
              </w:rPr>
              <w:t xml:space="preserve"> </w:t>
            </w:r>
            <w:proofErr w:type="spellStart"/>
            <w:r w:rsidRPr="00810160">
              <w:rPr>
                <w:b/>
                <w:bCs/>
              </w:rPr>
              <w:t>Gradinita</w:t>
            </w:r>
            <w:proofErr w:type="spellEnd"/>
            <w:r w:rsidRPr="00810160">
              <w:rPr>
                <w:b/>
                <w:bCs/>
              </w:rPr>
              <w:t xml:space="preserve"> </w:t>
            </w:r>
            <w:proofErr w:type="spellStart"/>
            <w:r w:rsidRPr="00810160">
              <w:rPr>
                <w:b/>
                <w:bCs/>
              </w:rPr>
              <w:t>Boita</w:t>
            </w:r>
            <w:proofErr w:type="spellEnd"/>
            <w:r w:rsidRPr="00810160">
              <w:rPr>
                <w:b/>
                <w:bCs/>
              </w:rPr>
              <w:t xml:space="preserve"> -</w:t>
            </w:r>
            <w:proofErr w:type="spellStart"/>
            <w:r w:rsidRPr="00810160">
              <w:rPr>
                <w:b/>
                <w:bCs/>
              </w:rPr>
              <w:t>studii</w:t>
            </w:r>
            <w:proofErr w:type="gramStart"/>
            <w:r w:rsidRPr="00810160">
              <w:rPr>
                <w:b/>
                <w:bCs/>
              </w:rPr>
              <w:t>,avize,taxe,autorizatii,consultant</w:t>
            </w:r>
            <w:proofErr w:type="spellEnd"/>
            <w:proofErr w:type="gramEnd"/>
            <w:r w:rsidRPr="00810160">
              <w:rPr>
                <w:b/>
                <w:bCs/>
              </w:rPr>
              <w:t>.</w:t>
            </w:r>
          </w:p>
        </w:tc>
        <w:tc>
          <w:tcPr>
            <w:tcW w:w="851" w:type="dxa"/>
            <w:shd w:val="clear" w:color="auto" w:fill="00FFFF"/>
          </w:tcPr>
          <w:p w:rsidR="00452BD8" w:rsidRPr="00810160" w:rsidRDefault="00452BD8" w:rsidP="00452BD8">
            <w:pPr>
              <w:pStyle w:val="TableContents"/>
              <w:snapToGrid w:val="0"/>
              <w:jc w:val="center"/>
              <w:rPr>
                <w:b/>
                <w:bCs/>
              </w:rPr>
            </w:pPr>
          </w:p>
          <w:p w:rsidR="00452BD8" w:rsidRPr="00810160" w:rsidRDefault="00452BD8" w:rsidP="00452BD8">
            <w:pPr>
              <w:pStyle w:val="TableContents"/>
              <w:snapToGrid w:val="0"/>
              <w:jc w:val="center"/>
              <w:rPr>
                <w:b/>
                <w:bCs/>
              </w:rPr>
            </w:pPr>
            <w:r w:rsidRPr="00810160">
              <w:rPr>
                <w:b/>
                <w:bCs/>
              </w:rPr>
              <w:t>65.50</w:t>
            </w:r>
          </w:p>
        </w:tc>
        <w:tc>
          <w:tcPr>
            <w:tcW w:w="1527" w:type="dxa"/>
            <w:shd w:val="clear" w:color="auto" w:fill="00FFFF"/>
          </w:tcPr>
          <w:p w:rsidR="00452BD8" w:rsidRPr="00810160" w:rsidRDefault="00452BD8" w:rsidP="00452BD8">
            <w:pPr>
              <w:pStyle w:val="TableContents"/>
              <w:snapToGrid w:val="0"/>
              <w:jc w:val="center"/>
              <w:rPr>
                <w:b/>
                <w:bCs/>
              </w:rPr>
            </w:pPr>
          </w:p>
          <w:p w:rsidR="00452BD8" w:rsidRPr="00810160" w:rsidRDefault="00452BD8" w:rsidP="00452BD8">
            <w:pPr>
              <w:pStyle w:val="TableContents"/>
              <w:snapToGrid w:val="0"/>
              <w:jc w:val="center"/>
              <w:rPr>
                <w:b/>
                <w:bCs/>
              </w:rPr>
            </w:pPr>
            <w:r w:rsidRPr="00810160">
              <w:rPr>
                <w:b/>
                <w:bCs/>
              </w:rPr>
              <w:t>71.01.30</w:t>
            </w:r>
          </w:p>
        </w:tc>
        <w:tc>
          <w:tcPr>
            <w:tcW w:w="1687" w:type="dxa"/>
            <w:shd w:val="clear" w:color="auto" w:fill="00FFFF"/>
          </w:tcPr>
          <w:p w:rsidR="00452BD8" w:rsidRPr="00810160" w:rsidRDefault="00452BD8" w:rsidP="00452BD8">
            <w:pPr>
              <w:pStyle w:val="TableContents"/>
              <w:snapToGrid w:val="0"/>
              <w:jc w:val="center"/>
              <w:rPr>
                <w:b/>
                <w:bCs/>
              </w:rPr>
            </w:pPr>
          </w:p>
          <w:p w:rsidR="00452BD8" w:rsidRPr="00810160" w:rsidRDefault="00452BD8" w:rsidP="00452BD8">
            <w:pPr>
              <w:pStyle w:val="TableContents"/>
              <w:snapToGrid w:val="0"/>
              <w:jc w:val="center"/>
              <w:rPr>
                <w:b/>
                <w:bCs/>
              </w:rPr>
            </w:pPr>
            <w:r w:rsidRPr="00810160">
              <w:rPr>
                <w:b/>
                <w:bCs/>
              </w:rPr>
              <w:t>80.000</w:t>
            </w:r>
          </w:p>
        </w:tc>
      </w:tr>
      <w:tr w:rsidR="00452BD8" w:rsidRPr="00810160" w:rsidTr="00452BD8">
        <w:trPr>
          <w:trHeight w:val="765"/>
        </w:trPr>
        <w:tc>
          <w:tcPr>
            <w:tcW w:w="710" w:type="dxa"/>
            <w:vMerge w:val="restart"/>
            <w:shd w:val="clear" w:color="auto" w:fill="00FFFF"/>
          </w:tcPr>
          <w:p w:rsidR="00452BD8" w:rsidRPr="00810160" w:rsidRDefault="00452BD8" w:rsidP="00452BD8">
            <w:pPr>
              <w:pStyle w:val="TableContents"/>
              <w:snapToGrid w:val="0"/>
              <w:jc w:val="center"/>
              <w:rPr>
                <w:b/>
                <w:bCs/>
              </w:rPr>
            </w:pPr>
          </w:p>
        </w:tc>
        <w:tc>
          <w:tcPr>
            <w:tcW w:w="5386" w:type="dxa"/>
            <w:shd w:val="clear" w:color="auto" w:fill="00FFFF"/>
          </w:tcPr>
          <w:p w:rsidR="00452BD8" w:rsidRPr="00810160" w:rsidRDefault="00452BD8" w:rsidP="00452BD8">
            <w:pPr>
              <w:pStyle w:val="TableContents"/>
              <w:snapToGrid w:val="0"/>
              <w:rPr>
                <w:b/>
                <w:bCs/>
              </w:rPr>
            </w:pPr>
            <w:proofErr w:type="spellStart"/>
            <w:r w:rsidRPr="00810160">
              <w:rPr>
                <w:b/>
                <w:bCs/>
              </w:rPr>
              <w:t>Reevaluare</w:t>
            </w:r>
            <w:proofErr w:type="spellEnd"/>
            <w:r w:rsidRPr="00810160">
              <w:rPr>
                <w:b/>
                <w:bCs/>
              </w:rPr>
              <w:t xml:space="preserve"> </w:t>
            </w:r>
            <w:proofErr w:type="spellStart"/>
            <w:r w:rsidRPr="00810160">
              <w:rPr>
                <w:b/>
                <w:bCs/>
              </w:rPr>
              <w:t>patrimoniu-studii</w:t>
            </w:r>
            <w:proofErr w:type="gramStart"/>
            <w:r w:rsidRPr="00810160">
              <w:rPr>
                <w:b/>
                <w:bCs/>
              </w:rPr>
              <w:t>,avize,taxe,autorizatii,consultant</w:t>
            </w:r>
            <w:proofErr w:type="spellEnd"/>
            <w:proofErr w:type="gramEnd"/>
            <w:r w:rsidRPr="00810160">
              <w:rPr>
                <w:b/>
                <w:bCs/>
              </w:rPr>
              <w:t>.</w:t>
            </w:r>
          </w:p>
          <w:p w:rsidR="00452BD8" w:rsidRPr="00810160" w:rsidRDefault="00452BD8" w:rsidP="00452BD8">
            <w:pPr>
              <w:pStyle w:val="TableContents"/>
              <w:snapToGrid w:val="0"/>
              <w:rPr>
                <w:b/>
                <w:bCs/>
              </w:rPr>
            </w:pPr>
          </w:p>
        </w:tc>
        <w:tc>
          <w:tcPr>
            <w:tcW w:w="851" w:type="dxa"/>
            <w:shd w:val="clear" w:color="auto" w:fill="00FFFF"/>
          </w:tcPr>
          <w:p w:rsidR="00452BD8" w:rsidRPr="00810160" w:rsidRDefault="00452BD8" w:rsidP="00452BD8">
            <w:pPr>
              <w:pStyle w:val="TableContents"/>
              <w:snapToGrid w:val="0"/>
              <w:jc w:val="center"/>
              <w:rPr>
                <w:b/>
                <w:bCs/>
              </w:rPr>
            </w:pPr>
            <w:r w:rsidRPr="00810160">
              <w:rPr>
                <w:b/>
                <w:bCs/>
              </w:rPr>
              <w:t>70.02</w:t>
            </w:r>
          </w:p>
          <w:p w:rsidR="00452BD8" w:rsidRPr="00810160" w:rsidRDefault="00452BD8" w:rsidP="00452BD8">
            <w:pPr>
              <w:pStyle w:val="TableContents"/>
              <w:snapToGrid w:val="0"/>
              <w:jc w:val="center"/>
              <w:rPr>
                <w:b/>
                <w:bCs/>
              </w:rPr>
            </w:pPr>
          </w:p>
          <w:p w:rsidR="00452BD8" w:rsidRPr="00810160" w:rsidRDefault="00452BD8" w:rsidP="00452BD8">
            <w:pPr>
              <w:pStyle w:val="TableContents"/>
              <w:snapToGrid w:val="0"/>
              <w:rPr>
                <w:b/>
                <w:bCs/>
              </w:rPr>
            </w:pPr>
          </w:p>
        </w:tc>
        <w:tc>
          <w:tcPr>
            <w:tcW w:w="1527" w:type="dxa"/>
            <w:shd w:val="clear" w:color="auto" w:fill="00FFFF"/>
          </w:tcPr>
          <w:p w:rsidR="00452BD8" w:rsidRPr="00810160" w:rsidRDefault="00452BD8" w:rsidP="00452BD8">
            <w:pPr>
              <w:pStyle w:val="TableContents"/>
              <w:snapToGrid w:val="0"/>
              <w:jc w:val="center"/>
              <w:rPr>
                <w:b/>
                <w:bCs/>
              </w:rPr>
            </w:pPr>
            <w:r w:rsidRPr="00810160">
              <w:rPr>
                <w:b/>
                <w:bCs/>
              </w:rPr>
              <w:t>71.01.30</w:t>
            </w:r>
          </w:p>
          <w:p w:rsidR="00452BD8" w:rsidRPr="00810160" w:rsidRDefault="00452BD8" w:rsidP="00452BD8">
            <w:pPr>
              <w:pStyle w:val="TableContents"/>
              <w:snapToGrid w:val="0"/>
              <w:jc w:val="center"/>
              <w:rPr>
                <w:b/>
                <w:bCs/>
              </w:rPr>
            </w:pPr>
          </w:p>
          <w:p w:rsidR="00452BD8" w:rsidRPr="00810160" w:rsidRDefault="00452BD8" w:rsidP="00452BD8">
            <w:pPr>
              <w:pStyle w:val="TableContents"/>
              <w:snapToGrid w:val="0"/>
              <w:rPr>
                <w:b/>
                <w:bCs/>
              </w:rPr>
            </w:pPr>
          </w:p>
        </w:tc>
        <w:tc>
          <w:tcPr>
            <w:tcW w:w="1687" w:type="dxa"/>
            <w:shd w:val="clear" w:color="auto" w:fill="00FFFF"/>
          </w:tcPr>
          <w:p w:rsidR="00452BD8" w:rsidRPr="00810160" w:rsidRDefault="00452BD8" w:rsidP="00452BD8">
            <w:pPr>
              <w:pStyle w:val="TableContents"/>
              <w:snapToGrid w:val="0"/>
              <w:jc w:val="center"/>
              <w:rPr>
                <w:b/>
                <w:bCs/>
              </w:rPr>
            </w:pPr>
            <w:r w:rsidRPr="00810160">
              <w:rPr>
                <w:b/>
                <w:bCs/>
              </w:rPr>
              <w:t>30.000</w:t>
            </w:r>
          </w:p>
          <w:p w:rsidR="00452BD8" w:rsidRPr="00810160" w:rsidRDefault="00452BD8" w:rsidP="00452BD8">
            <w:pPr>
              <w:pStyle w:val="TableContents"/>
              <w:snapToGrid w:val="0"/>
              <w:jc w:val="center"/>
              <w:rPr>
                <w:b/>
                <w:bCs/>
              </w:rPr>
            </w:pPr>
          </w:p>
          <w:p w:rsidR="00452BD8" w:rsidRPr="00810160" w:rsidRDefault="00452BD8" w:rsidP="00452BD8">
            <w:pPr>
              <w:pStyle w:val="TableContents"/>
              <w:snapToGrid w:val="0"/>
              <w:rPr>
                <w:b/>
                <w:bCs/>
              </w:rPr>
            </w:pPr>
          </w:p>
        </w:tc>
      </w:tr>
      <w:tr w:rsidR="00452BD8" w:rsidRPr="00810160" w:rsidTr="00452BD8">
        <w:trPr>
          <w:trHeight w:val="705"/>
        </w:trPr>
        <w:tc>
          <w:tcPr>
            <w:tcW w:w="710" w:type="dxa"/>
            <w:vMerge/>
            <w:shd w:val="clear" w:color="auto" w:fill="00FFFF"/>
          </w:tcPr>
          <w:p w:rsidR="00452BD8" w:rsidRPr="00810160" w:rsidRDefault="00452BD8" w:rsidP="00452BD8">
            <w:pPr>
              <w:pStyle w:val="TableContents"/>
              <w:snapToGrid w:val="0"/>
              <w:jc w:val="center"/>
              <w:rPr>
                <w:b/>
                <w:bCs/>
              </w:rPr>
            </w:pPr>
          </w:p>
        </w:tc>
        <w:tc>
          <w:tcPr>
            <w:tcW w:w="5386" w:type="dxa"/>
            <w:shd w:val="clear" w:color="auto" w:fill="00FFFF"/>
          </w:tcPr>
          <w:p w:rsidR="00452BD8" w:rsidRPr="00810160" w:rsidRDefault="00452BD8" w:rsidP="00452BD8">
            <w:pPr>
              <w:pStyle w:val="TableContents"/>
              <w:snapToGrid w:val="0"/>
              <w:rPr>
                <w:b/>
                <w:bCs/>
              </w:rPr>
            </w:pPr>
            <w:proofErr w:type="spellStart"/>
            <w:r w:rsidRPr="00810160">
              <w:rPr>
                <w:b/>
                <w:bCs/>
              </w:rPr>
              <w:t>Intocmire</w:t>
            </w:r>
            <w:proofErr w:type="spellEnd"/>
            <w:r w:rsidRPr="00810160">
              <w:rPr>
                <w:b/>
                <w:bCs/>
              </w:rPr>
              <w:t xml:space="preserve"> </w:t>
            </w:r>
            <w:proofErr w:type="spellStart"/>
            <w:r w:rsidRPr="00810160">
              <w:rPr>
                <w:b/>
                <w:bCs/>
              </w:rPr>
              <w:t>amenajament</w:t>
            </w:r>
            <w:proofErr w:type="spellEnd"/>
            <w:r w:rsidRPr="00810160">
              <w:rPr>
                <w:b/>
                <w:bCs/>
              </w:rPr>
              <w:t xml:space="preserve"> pastoral-</w:t>
            </w:r>
            <w:proofErr w:type="spellStart"/>
            <w:r w:rsidRPr="00810160">
              <w:rPr>
                <w:b/>
                <w:bCs/>
              </w:rPr>
              <w:t>studii,avize,taxe,autorizatii,consultanta</w:t>
            </w:r>
            <w:proofErr w:type="spellEnd"/>
          </w:p>
        </w:tc>
        <w:tc>
          <w:tcPr>
            <w:tcW w:w="851" w:type="dxa"/>
            <w:shd w:val="clear" w:color="auto" w:fill="00FFFF"/>
          </w:tcPr>
          <w:p w:rsidR="00452BD8" w:rsidRPr="00810160" w:rsidRDefault="00452BD8" w:rsidP="00452BD8">
            <w:pPr>
              <w:pStyle w:val="TableContents"/>
              <w:snapToGrid w:val="0"/>
              <w:rPr>
                <w:b/>
                <w:bCs/>
              </w:rPr>
            </w:pPr>
            <w:r w:rsidRPr="00810160">
              <w:rPr>
                <w:b/>
                <w:bCs/>
              </w:rPr>
              <w:t>83.02</w:t>
            </w:r>
          </w:p>
        </w:tc>
        <w:tc>
          <w:tcPr>
            <w:tcW w:w="1527" w:type="dxa"/>
            <w:shd w:val="clear" w:color="auto" w:fill="00FFFF"/>
          </w:tcPr>
          <w:p w:rsidR="00452BD8" w:rsidRPr="00810160" w:rsidRDefault="00452BD8" w:rsidP="00452BD8">
            <w:pPr>
              <w:pStyle w:val="TableContents"/>
              <w:snapToGrid w:val="0"/>
              <w:rPr>
                <w:b/>
                <w:bCs/>
              </w:rPr>
            </w:pPr>
            <w:r w:rsidRPr="00810160">
              <w:rPr>
                <w:b/>
                <w:bCs/>
              </w:rPr>
              <w:t xml:space="preserve">     71.01.30</w:t>
            </w:r>
          </w:p>
        </w:tc>
        <w:tc>
          <w:tcPr>
            <w:tcW w:w="1687" w:type="dxa"/>
            <w:shd w:val="clear" w:color="auto" w:fill="00FFFF"/>
          </w:tcPr>
          <w:p w:rsidR="00452BD8" w:rsidRPr="00810160" w:rsidRDefault="00452BD8" w:rsidP="00452BD8">
            <w:pPr>
              <w:pStyle w:val="TableContents"/>
              <w:snapToGrid w:val="0"/>
              <w:rPr>
                <w:b/>
                <w:bCs/>
              </w:rPr>
            </w:pPr>
            <w:r w:rsidRPr="00810160">
              <w:rPr>
                <w:b/>
                <w:bCs/>
              </w:rPr>
              <w:t xml:space="preserve">        50.000</w:t>
            </w:r>
          </w:p>
          <w:p w:rsidR="00452BD8" w:rsidRPr="00810160" w:rsidRDefault="00452BD8" w:rsidP="00452BD8">
            <w:pPr>
              <w:pStyle w:val="TableContents"/>
              <w:snapToGrid w:val="0"/>
              <w:rPr>
                <w:b/>
                <w:bCs/>
              </w:rPr>
            </w:pPr>
          </w:p>
        </w:tc>
      </w:tr>
      <w:tr w:rsidR="00452BD8" w:rsidRPr="00810160" w:rsidTr="00452BD8">
        <w:trPr>
          <w:trHeight w:val="25"/>
        </w:trPr>
        <w:tc>
          <w:tcPr>
            <w:tcW w:w="710" w:type="dxa"/>
            <w:shd w:val="clear" w:color="auto" w:fill="00FFFF"/>
          </w:tcPr>
          <w:p w:rsidR="00452BD8" w:rsidRPr="00810160" w:rsidRDefault="00452BD8" w:rsidP="00452BD8">
            <w:pPr>
              <w:pStyle w:val="TableContents"/>
              <w:snapToGrid w:val="0"/>
              <w:jc w:val="center"/>
              <w:rPr>
                <w:b/>
                <w:bCs/>
              </w:rPr>
            </w:pPr>
          </w:p>
        </w:tc>
        <w:tc>
          <w:tcPr>
            <w:tcW w:w="5386" w:type="dxa"/>
            <w:shd w:val="clear" w:color="auto" w:fill="00FFFF"/>
          </w:tcPr>
          <w:p w:rsidR="00452BD8" w:rsidRPr="000604D3" w:rsidRDefault="00452BD8" w:rsidP="00452BD8">
            <w:pPr>
              <w:pStyle w:val="TableContents"/>
              <w:snapToGrid w:val="0"/>
              <w:rPr>
                <w:b/>
                <w:bCs/>
                <w:lang w:val="ro-RO"/>
              </w:rPr>
            </w:pPr>
            <w:r w:rsidRPr="00810160">
              <w:rPr>
                <w:b/>
                <w:bCs/>
              </w:rPr>
              <w:t xml:space="preserve">REABILITARE PAVILION </w:t>
            </w:r>
          </w:p>
        </w:tc>
        <w:tc>
          <w:tcPr>
            <w:tcW w:w="851" w:type="dxa"/>
            <w:shd w:val="clear" w:color="auto" w:fill="00FFFF"/>
          </w:tcPr>
          <w:p w:rsidR="00452BD8" w:rsidRPr="00810160" w:rsidRDefault="00452BD8" w:rsidP="00452BD8">
            <w:pPr>
              <w:pStyle w:val="TableContents"/>
              <w:snapToGrid w:val="0"/>
              <w:jc w:val="center"/>
              <w:rPr>
                <w:b/>
                <w:bCs/>
              </w:rPr>
            </w:pPr>
          </w:p>
        </w:tc>
        <w:tc>
          <w:tcPr>
            <w:tcW w:w="1527" w:type="dxa"/>
            <w:shd w:val="clear" w:color="auto" w:fill="00FFFF"/>
          </w:tcPr>
          <w:p w:rsidR="00452BD8" w:rsidRPr="00810160" w:rsidRDefault="00452BD8" w:rsidP="00452BD8">
            <w:pPr>
              <w:pStyle w:val="TableContents"/>
              <w:snapToGrid w:val="0"/>
              <w:jc w:val="center"/>
              <w:rPr>
                <w:b/>
                <w:bCs/>
              </w:rPr>
            </w:pPr>
          </w:p>
        </w:tc>
        <w:tc>
          <w:tcPr>
            <w:tcW w:w="1687" w:type="dxa"/>
            <w:shd w:val="clear" w:color="auto" w:fill="00FFFF"/>
          </w:tcPr>
          <w:p w:rsidR="00452BD8" w:rsidRPr="00810160" w:rsidRDefault="00452BD8" w:rsidP="00452BD8">
            <w:pPr>
              <w:pStyle w:val="TableContents"/>
              <w:snapToGrid w:val="0"/>
              <w:jc w:val="center"/>
              <w:rPr>
                <w:b/>
                <w:bCs/>
              </w:rPr>
            </w:pPr>
            <w:r w:rsidRPr="00810160">
              <w:rPr>
                <w:b/>
                <w:bCs/>
              </w:rPr>
              <w:t>100.000</w:t>
            </w:r>
          </w:p>
        </w:tc>
      </w:tr>
      <w:tr w:rsidR="00452BD8" w:rsidRPr="00810160" w:rsidTr="00452BD8">
        <w:trPr>
          <w:trHeight w:val="25"/>
        </w:trPr>
        <w:tc>
          <w:tcPr>
            <w:tcW w:w="710" w:type="dxa"/>
            <w:shd w:val="clear" w:color="auto" w:fill="00FFFF"/>
          </w:tcPr>
          <w:p w:rsidR="00452BD8" w:rsidRPr="00810160" w:rsidRDefault="00452BD8" w:rsidP="00452BD8">
            <w:pPr>
              <w:pStyle w:val="TableContents"/>
              <w:snapToGrid w:val="0"/>
              <w:jc w:val="center"/>
              <w:rPr>
                <w:b/>
                <w:bCs/>
              </w:rPr>
            </w:pPr>
          </w:p>
        </w:tc>
        <w:tc>
          <w:tcPr>
            <w:tcW w:w="5386" w:type="dxa"/>
            <w:shd w:val="clear" w:color="auto" w:fill="00FFFF"/>
          </w:tcPr>
          <w:p w:rsidR="00452BD8" w:rsidRPr="00810160" w:rsidRDefault="00452BD8" w:rsidP="00452BD8">
            <w:pPr>
              <w:pStyle w:val="TableContents"/>
              <w:snapToGrid w:val="0"/>
              <w:rPr>
                <w:b/>
                <w:bCs/>
              </w:rPr>
            </w:pPr>
            <w:r w:rsidRPr="00810160">
              <w:rPr>
                <w:b/>
                <w:bCs/>
              </w:rPr>
              <w:t>ASFALTARE DRUM CĂPRĂREȚ 4 KM</w:t>
            </w:r>
          </w:p>
        </w:tc>
        <w:tc>
          <w:tcPr>
            <w:tcW w:w="851" w:type="dxa"/>
            <w:shd w:val="clear" w:color="auto" w:fill="00FFFF"/>
          </w:tcPr>
          <w:p w:rsidR="00452BD8" w:rsidRPr="00810160" w:rsidRDefault="00452BD8" w:rsidP="00452BD8">
            <w:pPr>
              <w:pStyle w:val="TableContents"/>
              <w:snapToGrid w:val="0"/>
              <w:jc w:val="center"/>
              <w:rPr>
                <w:b/>
                <w:bCs/>
              </w:rPr>
            </w:pPr>
          </w:p>
        </w:tc>
        <w:tc>
          <w:tcPr>
            <w:tcW w:w="1527" w:type="dxa"/>
            <w:shd w:val="clear" w:color="auto" w:fill="00FFFF"/>
          </w:tcPr>
          <w:p w:rsidR="00452BD8" w:rsidRPr="00810160" w:rsidRDefault="00452BD8" w:rsidP="00452BD8">
            <w:pPr>
              <w:pStyle w:val="TableContents"/>
              <w:snapToGrid w:val="0"/>
              <w:jc w:val="center"/>
              <w:rPr>
                <w:b/>
                <w:bCs/>
              </w:rPr>
            </w:pPr>
          </w:p>
        </w:tc>
        <w:tc>
          <w:tcPr>
            <w:tcW w:w="1687" w:type="dxa"/>
            <w:shd w:val="clear" w:color="auto" w:fill="00FFFF"/>
          </w:tcPr>
          <w:p w:rsidR="00452BD8" w:rsidRPr="00810160" w:rsidRDefault="00452BD8" w:rsidP="00452BD8">
            <w:pPr>
              <w:pStyle w:val="TableContents"/>
              <w:snapToGrid w:val="0"/>
              <w:jc w:val="center"/>
              <w:rPr>
                <w:b/>
                <w:bCs/>
              </w:rPr>
            </w:pPr>
            <w:r w:rsidRPr="00810160">
              <w:rPr>
                <w:b/>
                <w:bCs/>
              </w:rPr>
              <w:t>4</w:t>
            </w:r>
            <w:r>
              <w:rPr>
                <w:b/>
                <w:bCs/>
              </w:rPr>
              <w:t>51</w:t>
            </w:r>
            <w:r w:rsidRPr="00810160">
              <w:rPr>
                <w:b/>
                <w:bCs/>
              </w:rPr>
              <w:t>.883</w:t>
            </w:r>
          </w:p>
        </w:tc>
      </w:tr>
      <w:tr w:rsidR="00452BD8" w:rsidRPr="00810160" w:rsidTr="00452BD8">
        <w:trPr>
          <w:trHeight w:val="25"/>
        </w:trPr>
        <w:tc>
          <w:tcPr>
            <w:tcW w:w="710" w:type="dxa"/>
            <w:shd w:val="clear" w:color="auto" w:fill="00FFFF"/>
          </w:tcPr>
          <w:p w:rsidR="00452BD8" w:rsidRPr="00810160" w:rsidRDefault="00452BD8" w:rsidP="00452BD8">
            <w:pPr>
              <w:pStyle w:val="TableContents"/>
              <w:snapToGrid w:val="0"/>
              <w:jc w:val="center"/>
              <w:rPr>
                <w:b/>
                <w:bCs/>
              </w:rPr>
            </w:pPr>
          </w:p>
        </w:tc>
        <w:tc>
          <w:tcPr>
            <w:tcW w:w="5386" w:type="dxa"/>
            <w:shd w:val="clear" w:color="auto" w:fill="00FFFF"/>
          </w:tcPr>
          <w:p w:rsidR="00452BD8" w:rsidRPr="00810160" w:rsidRDefault="00452BD8" w:rsidP="00452BD8">
            <w:pPr>
              <w:pStyle w:val="TableContents"/>
              <w:snapToGrid w:val="0"/>
              <w:rPr>
                <w:b/>
                <w:bCs/>
              </w:rPr>
            </w:pPr>
            <w:r w:rsidRPr="00810160">
              <w:rPr>
                <w:b/>
                <w:bCs/>
              </w:rPr>
              <w:t>TOTAL</w:t>
            </w:r>
          </w:p>
        </w:tc>
        <w:tc>
          <w:tcPr>
            <w:tcW w:w="851" w:type="dxa"/>
            <w:shd w:val="clear" w:color="auto" w:fill="00FFFF"/>
          </w:tcPr>
          <w:p w:rsidR="00452BD8" w:rsidRPr="00810160" w:rsidRDefault="00452BD8" w:rsidP="00452BD8">
            <w:pPr>
              <w:pStyle w:val="TableContents"/>
              <w:snapToGrid w:val="0"/>
              <w:jc w:val="center"/>
              <w:rPr>
                <w:b/>
                <w:bCs/>
              </w:rPr>
            </w:pPr>
          </w:p>
        </w:tc>
        <w:tc>
          <w:tcPr>
            <w:tcW w:w="1527" w:type="dxa"/>
            <w:shd w:val="clear" w:color="auto" w:fill="00FFFF"/>
          </w:tcPr>
          <w:p w:rsidR="00452BD8" w:rsidRPr="00810160" w:rsidRDefault="00452BD8" w:rsidP="00452BD8">
            <w:pPr>
              <w:pStyle w:val="TableContents"/>
              <w:snapToGrid w:val="0"/>
              <w:jc w:val="center"/>
              <w:rPr>
                <w:b/>
                <w:bCs/>
              </w:rPr>
            </w:pPr>
          </w:p>
        </w:tc>
        <w:tc>
          <w:tcPr>
            <w:tcW w:w="1687" w:type="dxa"/>
            <w:shd w:val="clear" w:color="auto" w:fill="00FFFF"/>
          </w:tcPr>
          <w:p w:rsidR="00452BD8" w:rsidRPr="00810160" w:rsidRDefault="00624031" w:rsidP="003B1106">
            <w:pPr>
              <w:pStyle w:val="TableContents"/>
              <w:snapToGrid w:val="0"/>
              <w:jc w:val="center"/>
              <w:rPr>
                <w:b/>
                <w:bCs/>
              </w:rPr>
            </w:pPr>
            <w:r>
              <w:rPr>
                <w:b/>
                <w:bCs/>
              </w:rPr>
              <w:fldChar w:fldCharType="begin"/>
            </w:r>
            <w:r w:rsidR="00452BD8">
              <w:rPr>
                <w:b/>
                <w:bCs/>
              </w:rPr>
              <w:instrText xml:space="preserve"> =SUM(ABOVE) </w:instrText>
            </w:r>
            <w:r>
              <w:rPr>
                <w:b/>
                <w:bCs/>
              </w:rPr>
              <w:fldChar w:fldCharType="end"/>
            </w:r>
            <w:r w:rsidR="003B1106">
              <w:rPr>
                <w:b/>
                <w:bCs/>
              </w:rPr>
              <w:fldChar w:fldCharType="begin"/>
            </w:r>
            <w:r w:rsidR="003B1106">
              <w:rPr>
                <w:b/>
                <w:bCs/>
              </w:rPr>
              <w:instrText xml:space="preserve"> =SUM(ABOVE) </w:instrText>
            </w:r>
            <w:r w:rsidR="003B1106">
              <w:rPr>
                <w:b/>
                <w:bCs/>
              </w:rPr>
              <w:fldChar w:fldCharType="separate"/>
            </w:r>
            <w:r w:rsidR="003B1106">
              <w:rPr>
                <w:b/>
                <w:bCs/>
                <w:noProof/>
              </w:rPr>
              <w:t>2.709.883</w:t>
            </w:r>
            <w:r w:rsidR="003B1106">
              <w:rPr>
                <w:b/>
                <w:bCs/>
              </w:rPr>
              <w:fldChar w:fldCharType="end"/>
            </w:r>
            <w:r w:rsidR="00440A48" w:rsidRPr="00810160">
              <w:rPr>
                <w:b/>
                <w:bCs/>
              </w:rPr>
              <w:t xml:space="preserve"> </w:t>
            </w:r>
          </w:p>
        </w:tc>
      </w:tr>
    </w:tbl>
    <w:p w:rsidR="00503707" w:rsidRPr="00A95ECA" w:rsidRDefault="00503707" w:rsidP="00503707">
      <w:pPr>
        <w:spacing w:after="0" w:line="240" w:lineRule="auto"/>
        <w:rPr>
          <w:rFonts w:ascii="Times New Roman" w:hAnsi="Times New Roman" w:cs="Times New Roman"/>
          <w:color w:val="000000" w:themeColor="text1"/>
          <w:sz w:val="24"/>
          <w:szCs w:val="24"/>
        </w:rPr>
      </w:pPr>
    </w:p>
    <w:p w:rsidR="00503707" w:rsidRPr="00A95ECA" w:rsidRDefault="00503707" w:rsidP="00503707">
      <w:pPr>
        <w:spacing w:after="0" w:line="240" w:lineRule="auto"/>
        <w:rPr>
          <w:rFonts w:ascii="Times New Roman" w:hAnsi="Times New Roman" w:cs="Times New Roman"/>
          <w:b/>
          <w:color w:val="000000" w:themeColor="text1"/>
          <w:sz w:val="24"/>
          <w:szCs w:val="24"/>
        </w:rPr>
      </w:pPr>
      <w:r w:rsidRPr="00A95ECA">
        <w:rPr>
          <w:rFonts w:ascii="Times New Roman" w:hAnsi="Times New Roman" w:cs="Times New Roman"/>
          <w:b/>
          <w:color w:val="000000" w:themeColor="text1"/>
          <w:sz w:val="24"/>
          <w:szCs w:val="24"/>
        </w:rPr>
        <w:t xml:space="preserve">           PRIMAR,                                                                                                         CONTABI,</w:t>
      </w:r>
    </w:p>
    <w:p w:rsidR="00503707" w:rsidRPr="00A95ECA" w:rsidRDefault="00503707" w:rsidP="00503707">
      <w:pPr>
        <w:spacing w:after="0" w:line="240" w:lineRule="auto"/>
        <w:rPr>
          <w:rFonts w:ascii="Times New Roman" w:hAnsi="Times New Roman" w:cs="Times New Roman"/>
          <w:b/>
          <w:color w:val="000000" w:themeColor="text1"/>
          <w:sz w:val="24"/>
          <w:szCs w:val="24"/>
        </w:rPr>
      </w:pPr>
      <w:r w:rsidRPr="00A95ECA">
        <w:rPr>
          <w:rFonts w:ascii="Times New Roman" w:hAnsi="Times New Roman" w:cs="Times New Roman"/>
          <w:b/>
          <w:color w:val="000000" w:themeColor="text1"/>
          <w:sz w:val="24"/>
          <w:szCs w:val="24"/>
        </w:rPr>
        <w:t xml:space="preserve">     MOHOR NICOLAE                                                    </w:t>
      </w:r>
      <w:r w:rsidR="00440A48">
        <w:rPr>
          <w:rFonts w:ascii="Times New Roman" w:hAnsi="Times New Roman" w:cs="Times New Roman"/>
          <w:b/>
          <w:color w:val="000000" w:themeColor="text1"/>
          <w:sz w:val="24"/>
          <w:szCs w:val="24"/>
        </w:rPr>
        <w:t xml:space="preserve">                            </w:t>
      </w:r>
      <w:r w:rsidRPr="00A95ECA">
        <w:rPr>
          <w:rFonts w:ascii="Times New Roman" w:hAnsi="Times New Roman" w:cs="Times New Roman"/>
          <w:b/>
          <w:color w:val="000000" w:themeColor="text1"/>
          <w:sz w:val="24"/>
          <w:szCs w:val="24"/>
        </w:rPr>
        <w:t xml:space="preserve">POPSOR ADRIANA </w:t>
      </w:r>
    </w:p>
    <w:p w:rsidR="00503707" w:rsidRPr="00A95ECA" w:rsidRDefault="00503707" w:rsidP="00503707">
      <w:pPr>
        <w:spacing w:after="0" w:line="240" w:lineRule="auto"/>
        <w:rPr>
          <w:rFonts w:ascii="Times New Roman" w:hAnsi="Times New Roman" w:cs="Times New Roman"/>
          <w:b/>
          <w:color w:val="000000" w:themeColor="text1"/>
          <w:sz w:val="24"/>
          <w:szCs w:val="24"/>
          <w:lang w:val="ro-RO"/>
        </w:rPr>
      </w:pPr>
    </w:p>
    <w:sectPr w:rsidR="00503707" w:rsidRPr="00A95ECA" w:rsidSect="008C420F">
      <w:pgSz w:w="12240" w:h="15840"/>
      <w:pgMar w:top="540" w:right="1350" w:bottom="0" w:left="1440" w:header="720" w:footer="720" w:gutter="0"/>
      <w:cols w:space="720"/>
      <w:docGrid w:linePitch="600" w:charSpace="409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horndale">
    <w:altName w:val="Times New Roman"/>
    <w:charset w:val="00"/>
    <w:family w:val="roman"/>
    <w:pitch w:val="variable"/>
    <w:sig w:usb0="00000001" w:usb1="00000000" w:usb2="00000000" w:usb3="00000000" w:csb0="0000009F" w:csb1="00000000"/>
  </w:font>
  <w:font w:name="Andale Sans UI">
    <w:altName w:val="Segoe UI"/>
    <w:charset w:val="00"/>
    <w:family w:val="swiss"/>
    <w:pitch w:val="variable"/>
    <w:sig w:usb0="00000001"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hint="default"/>
        <w:szCs w:val="24"/>
      </w:rPr>
    </w:lvl>
  </w:abstractNum>
  <w:abstractNum w:abstractNumId="1">
    <w:nsid w:val="1AE1647C"/>
    <w:multiLevelType w:val="singleLevel"/>
    <w:tmpl w:val="60529BAE"/>
    <w:lvl w:ilvl="0">
      <w:numFmt w:val="bullet"/>
      <w:lvlText w:val="-"/>
      <w:lvlJc w:val="left"/>
      <w:pPr>
        <w:tabs>
          <w:tab w:val="num" w:pos="360"/>
        </w:tabs>
        <w:ind w:left="360" w:hanging="360"/>
      </w:pPr>
      <w:rPr>
        <w:rFonts w:hint="default"/>
      </w:rPr>
    </w:lvl>
  </w:abstractNum>
  <w:abstractNum w:abstractNumId="2">
    <w:nsid w:val="4D1E2D35"/>
    <w:multiLevelType w:val="hybridMultilevel"/>
    <w:tmpl w:val="D834DF40"/>
    <w:lvl w:ilvl="0" w:tplc="CE483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1D61EAC"/>
    <w:multiLevelType w:val="singleLevel"/>
    <w:tmpl w:val="EDB6F9BA"/>
    <w:lvl w:ilvl="0">
      <w:numFmt w:val="bullet"/>
      <w:lvlText w:val="-"/>
      <w:lvlJc w:val="left"/>
      <w:pPr>
        <w:tabs>
          <w:tab w:val="num" w:pos="360"/>
        </w:tabs>
        <w:ind w:left="360" w:hanging="360"/>
      </w:pPr>
      <w:rPr>
        <w:rFonts w:hint="default"/>
      </w:rPr>
    </w:lvl>
  </w:abstractNum>
  <w:abstractNum w:abstractNumId="4">
    <w:nsid w:val="6ABF7668"/>
    <w:multiLevelType w:val="hybridMultilevel"/>
    <w:tmpl w:val="CAFE181A"/>
    <w:lvl w:ilvl="0" w:tplc="2B441D78">
      <w:start w:val="1"/>
      <w:numFmt w:val="bullet"/>
      <w:lvlText w:val="-"/>
      <w:lvlJc w:val="left"/>
      <w:pPr>
        <w:ind w:left="720" w:hanging="360"/>
      </w:pPr>
      <w:rPr>
        <w:rFonts w:ascii="Times New Roman" w:eastAsiaTheme="minorEastAsia"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595100"/>
    <w:multiLevelType w:val="hybridMultilevel"/>
    <w:tmpl w:val="CC3CAF0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5B2530"/>
    <w:multiLevelType w:val="hybridMultilevel"/>
    <w:tmpl w:val="BD4A519C"/>
    <w:lvl w:ilvl="0" w:tplc="73003F3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6"/>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444E3"/>
    <w:rsid w:val="00004F9E"/>
    <w:rsid w:val="00037714"/>
    <w:rsid w:val="00051795"/>
    <w:rsid w:val="00062417"/>
    <w:rsid w:val="000706F1"/>
    <w:rsid w:val="00073E92"/>
    <w:rsid w:val="00073EFB"/>
    <w:rsid w:val="00074A63"/>
    <w:rsid w:val="00075FA7"/>
    <w:rsid w:val="000A10C8"/>
    <w:rsid w:val="000A318C"/>
    <w:rsid w:val="000B4B97"/>
    <w:rsid w:val="000C2981"/>
    <w:rsid w:val="000C7F2F"/>
    <w:rsid w:val="000E5E60"/>
    <w:rsid w:val="001057DE"/>
    <w:rsid w:val="001072C9"/>
    <w:rsid w:val="00110784"/>
    <w:rsid w:val="00111514"/>
    <w:rsid w:val="00113AB0"/>
    <w:rsid w:val="00126783"/>
    <w:rsid w:val="00130037"/>
    <w:rsid w:val="00143EEE"/>
    <w:rsid w:val="00156735"/>
    <w:rsid w:val="00157130"/>
    <w:rsid w:val="00167CCC"/>
    <w:rsid w:val="001747FE"/>
    <w:rsid w:val="00180F09"/>
    <w:rsid w:val="00184AA8"/>
    <w:rsid w:val="00185333"/>
    <w:rsid w:val="00191E0C"/>
    <w:rsid w:val="00196288"/>
    <w:rsid w:val="001C4F7A"/>
    <w:rsid w:val="001D2FD2"/>
    <w:rsid w:val="001E2895"/>
    <w:rsid w:val="0020130D"/>
    <w:rsid w:val="002101E0"/>
    <w:rsid w:val="00215C1E"/>
    <w:rsid w:val="00227D53"/>
    <w:rsid w:val="002308DC"/>
    <w:rsid w:val="00234C9F"/>
    <w:rsid w:val="00236FE6"/>
    <w:rsid w:val="0024243E"/>
    <w:rsid w:val="0024418E"/>
    <w:rsid w:val="002444E3"/>
    <w:rsid w:val="00247AB3"/>
    <w:rsid w:val="00255EE7"/>
    <w:rsid w:val="00261E73"/>
    <w:rsid w:val="00262D51"/>
    <w:rsid w:val="00267095"/>
    <w:rsid w:val="00267C5C"/>
    <w:rsid w:val="00276320"/>
    <w:rsid w:val="00282376"/>
    <w:rsid w:val="002A3DB4"/>
    <w:rsid w:val="002D1933"/>
    <w:rsid w:val="002D5BA8"/>
    <w:rsid w:val="002D6C39"/>
    <w:rsid w:val="002E3A07"/>
    <w:rsid w:val="002E57DD"/>
    <w:rsid w:val="00304915"/>
    <w:rsid w:val="003106CD"/>
    <w:rsid w:val="0033012D"/>
    <w:rsid w:val="0033471E"/>
    <w:rsid w:val="0034082D"/>
    <w:rsid w:val="00342494"/>
    <w:rsid w:val="003473FF"/>
    <w:rsid w:val="0036397F"/>
    <w:rsid w:val="00364902"/>
    <w:rsid w:val="00366330"/>
    <w:rsid w:val="003678A8"/>
    <w:rsid w:val="00375403"/>
    <w:rsid w:val="0038407D"/>
    <w:rsid w:val="003953B4"/>
    <w:rsid w:val="00397AE9"/>
    <w:rsid w:val="003A42C1"/>
    <w:rsid w:val="003B0095"/>
    <w:rsid w:val="003B1106"/>
    <w:rsid w:val="003C588B"/>
    <w:rsid w:val="003D4D3E"/>
    <w:rsid w:val="003E0EDC"/>
    <w:rsid w:val="003F0384"/>
    <w:rsid w:val="003F618E"/>
    <w:rsid w:val="0040439F"/>
    <w:rsid w:val="004046E9"/>
    <w:rsid w:val="0040628B"/>
    <w:rsid w:val="00406E8A"/>
    <w:rsid w:val="00411DEC"/>
    <w:rsid w:val="00417AEB"/>
    <w:rsid w:val="0042015F"/>
    <w:rsid w:val="00421963"/>
    <w:rsid w:val="00423E89"/>
    <w:rsid w:val="00424976"/>
    <w:rsid w:val="00425942"/>
    <w:rsid w:val="0042733D"/>
    <w:rsid w:val="00427C12"/>
    <w:rsid w:val="00437476"/>
    <w:rsid w:val="00440A48"/>
    <w:rsid w:val="00451A87"/>
    <w:rsid w:val="00452BD8"/>
    <w:rsid w:val="00466630"/>
    <w:rsid w:val="00467339"/>
    <w:rsid w:val="00482A43"/>
    <w:rsid w:val="004834DE"/>
    <w:rsid w:val="0048583C"/>
    <w:rsid w:val="004A6FC4"/>
    <w:rsid w:val="004B377C"/>
    <w:rsid w:val="004E0DD2"/>
    <w:rsid w:val="004E1AC5"/>
    <w:rsid w:val="004E35CB"/>
    <w:rsid w:val="004E6F0C"/>
    <w:rsid w:val="004F0666"/>
    <w:rsid w:val="004F245B"/>
    <w:rsid w:val="00501BF7"/>
    <w:rsid w:val="00503707"/>
    <w:rsid w:val="00522F79"/>
    <w:rsid w:val="005263A5"/>
    <w:rsid w:val="00533051"/>
    <w:rsid w:val="00571D59"/>
    <w:rsid w:val="0058000F"/>
    <w:rsid w:val="00584B13"/>
    <w:rsid w:val="00587766"/>
    <w:rsid w:val="00594891"/>
    <w:rsid w:val="00595257"/>
    <w:rsid w:val="005A1882"/>
    <w:rsid w:val="005B49FA"/>
    <w:rsid w:val="005C523D"/>
    <w:rsid w:val="005D1D39"/>
    <w:rsid w:val="005E75C3"/>
    <w:rsid w:val="005F3C75"/>
    <w:rsid w:val="005F4059"/>
    <w:rsid w:val="006059B1"/>
    <w:rsid w:val="00607C9B"/>
    <w:rsid w:val="00607CEF"/>
    <w:rsid w:val="00610F27"/>
    <w:rsid w:val="00611915"/>
    <w:rsid w:val="0061514F"/>
    <w:rsid w:val="00624031"/>
    <w:rsid w:val="00624EF9"/>
    <w:rsid w:val="006263EB"/>
    <w:rsid w:val="006469CA"/>
    <w:rsid w:val="00671C77"/>
    <w:rsid w:val="00680DCF"/>
    <w:rsid w:val="0068561D"/>
    <w:rsid w:val="006A0E21"/>
    <w:rsid w:val="006A798F"/>
    <w:rsid w:val="006B1CF6"/>
    <w:rsid w:val="006C0D46"/>
    <w:rsid w:val="006C23A4"/>
    <w:rsid w:val="006C7EEE"/>
    <w:rsid w:val="006D0715"/>
    <w:rsid w:val="006E6FA1"/>
    <w:rsid w:val="006F76DF"/>
    <w:rsid w:val="0070778C"/>
    <w:rsid w:val="00725E97"/>
    <w:rsid w:val="007448B9"/>
    <w:rsid w:val="00750153"/>
    <w:rsid w:val="00762831"/>
    <w:rsid w:val="00766DE2"/>
    <w:rsid w:val="00773A7B"/>
    <w:rsid w:val="00774FAE"/>
    <w:rsid w:val="00783E58"/>
    <w:rsid w:val="0078524F"/>
    <w:rsid w:val="007A0246"/>
    <w:rsid w:val="007A4B80"/>
    <w:rsid w:val="007B222A"/>
    <w:rsid w:val="007B2BF3"/>
    <w:rsid w:val="007C712B"/>
    <w:rsid w:val="007E26CB"/>
    <w:rsid w:val="007E4E7A"/>
    <w:rsid w:val="007E74C3"/>
    <w:rsid w:val="007F5E1F"/>
    <w:rsid w:val="007F6FAC"/>
    <w:rsid w:val="007F7E45"/>
    <w:rsid w:val="008051A3"/>
    <w:rsid w:val="00806134"/>
    <w:rsid w:val="008078F2"/>
    <w:rsid w:val="0081036B"/>
    <w:rsid w:val="008107F8"/>
    <w:rsid w:val="008327B4"/>
    <w:rsid w:val="00842F81"/>
    <w:rsid w:val="0089158B"/>
    <w:rsid w:val="008974C4"/>
    <w:rsid w:val="008A5358"/>
    <w:rsid w:val="008C420F"/>
    <w:rsid w:val="008D51D0"/>
    <w:rsid w:val="008E1A28"/>
    <w:rsid w:val="008E33D1"/>
    <w:rsid w:val="008E449B"/>
    <w:rsid w:val="008F5CB7"/>
    <w:rsid w:val="00901928"/>
    <w:rsid w:val="00905782"/>
    <w:rsid w:val="00924DB1"/>
    <w:rsid w:val="0094245D"/>
    <w:rsid w:val="00944D8B"/>
    <w:rsid w:val="009466E2"/>
    <w:rsid w:val="00950BB5"/>
    <w:rsid w:val="00950D52"/>
    <w:rsid w:val="00955004"/>
    <w:rsid w:val="00965B63"/>
    <w:rsid w:val="00976B97"/>
    <w:rsid w:val="00994A53"/>
    <w:rsid w:val="009B4F76"/>
    <w:rsid w:val="009C3A12"/>
    <w:rsid w:val="009D0280"/>
    <w:rsid w:val="009D5B03"/>
    <w:rsid w:val="009E2F80"/>
    <w:rsid w:val="009F1E56"/>
    <w:rsid w:val="009F4BC1"/>
    <w:rsid w:val="009F71B3"/>
    <w:rsid w:val="00A041B9"/>
    <w:rsid w:val="00A06950"/>
    <w:rsid w:val="00A1559A"/>
    <w:rsid w:val="00A173D8"/>
    <w:rsid w:val="00A2415C"/>
    <w:rsid w:val="00A52277"/>
    <w:rsid w:val="00A60C87"/>
    <w:rsid w:val="00A61FC2"/>
    <w:rsid w:val="00A63EE2"/>
    <w:rsid w:val="00A766BB"/>
    <w:rsid w:val="00A95E65"/>
    <w:rsid w:val="00A95ECA"/>
    <w:rsid w:val="00AB14BD"/>
    <w:rsid w:val="00AB1619"/>
    <w:rsid w:val="00AC57CC"/>
    <w:rsid w:val="00AD26EA"/>
    <w:rsid w:val="00AD7FCC"/>
    <w:rsid w:val="00B06C1C"/>
    <w:rsid w:val="00B07E30"/>
    <w:rsid w:val="00B123D3"/>
    <w:rsid w:val="00B2393C"/>
    <w:rsid w:val="00B4366F"/>
    <w:rsid w:val="00B45E0E"/>
    <w:rsid w:val="00B50D04"/>
    <w:rsid w:val="00B524ED"/>
    <w:rsid w:val="00B54899"/>
    <w:rsid w:val="00B63DA5"/>
    <w:rsid w:val="00B675A4"/>
    <w:rsid w:val="00B80E77"/>
    <w:rsid w:val="00B841FE"/>
    <w:rsid w:val="00B94EFE"/>
    <w:rsid w:val="00BB1FCF"/>
    <w:rsid w:val="00BC7181"/>
    <w:rsid w:val="00BD0F56"/>
    <w:rsid w:val="00BD259E"/>
    <w:rsid w:val="00BD4F97"/>
    <w:rsid w:val="00BE3F58"/>
    <w:rsid w:val="00BF146C"/>
    <w:rsid w:val="00C0338C"/>
    <w:rsid w:val="00C1273E"/>
    <w:rsid w:val="00C14FEB"/>
    <w:rsid w:val="00C154B7"/>
    <w:rsid w:val="00C2491D"/>
    <w:rsid w:val="00C43D4F"/>
    <w:rsid w:val="00C444E2"/>
    <w:rsid w:val="00C47C30"/>
    <w:rsid w:val="00C55F71"/>
    <w:rsid w:val="00C61F69"/>
    <w:rsid w:val="00C713F3"/>
    <w:rsid w:val="00C723F0"/>
    <w:rsid w:val="00C76764"/>
    <w:rsid w:val="00C83974"/>
    <w:rsid w:val="00C83FB0"/>
    <w:rsid w:val="00C94951"/>
    <w:rsid w:val="00CA5808"/>
    <w:rsid w:val="00CB23D4"/>
    <w:rsid w:val="00CB57BE"/>
    <w:rsid w:val="00CC315C"/>
    <w:rsid w:val="00CC758E"/>
    <w:rsid w:val="00CD481F"/>
    <w:rsid w:val="00CE00DD"/>
    <w:rsid w:val="00CE08FB"/>
    <w:rsid w:val="00CE54EF"/>
    <w:rsid w:val="00CE7247"/>
    <w:rsid w:val="00CF4A61"/>
    <w:rsid w:val="00D0744B"/>
    <w:rsid w:val="00D12574"/>
    <w:rsid w:val="00D20498"/>
    <w:rsid w:val="00D209E0"/>
    <w:rsid w:val="00D20A24"/>
    <w:rsid w:val="00D21E3B"/>
    <w:rsid w:val="00D22E1A"/>
    <w:rsid w:val="00D359BE"/>
    <w:rsid w:val="00D438CA"/>
    <w:rsid w:val="00D5605E"/>
    <w:rsid w:val="00D61DF6"/>
    <w:rsid w:val="00D83687"/>
    <w:rsid w:val="00D84D07"/>
    <w:rsid w:val="00D91B60"/>
    <w:rsid w:val="00D97E9C"/>
    <w:rsid w:val="00DA177C"/>
    <w:rsid w:val="00DA1C5B"/>
    <w:rsid w:val="00DB205A"/>
    <w:rsid w:val="00DB37FF"/>
    <w:rsid w:val="00DB46AC"/>
    <w:rsid w:val="00DB49B0"/>
    <w:rsid w:val="00DC08FA"/>
    <w:rsid w:val="00DC5CB3"/>
    <w:rsid w:val="00E02556"/>
    <w:rsid w:val="00E1626E"/>
    <w:rsid w:val="00E1652A"/>
    <w:rsid w:val="00E33D9D"/>
    <w:rsid w:val="00E35DAC"/>
    <w:rsid w:val="00E407C6"/>
    <w:rsid w:val="00E43DC4"/>
    <w:rsid w:val="00E637FA"/>
    <w:rsid w:val="00E96DBF"/>
    <w:rsid w:val="00E9790A"/>
    <w:rsid w:val="00EA2A8D"/>
    <w:rsid w:val="00EA38B1"/>
    <w:rsid w:val="00EA4A3F"/>
    <w:rsid w:val="00EA727F"/>
    <w:rsid w:val="00EB5743"/>
    <w:rsid w:val="00EB66E0"/>
    <w:rsid w:val="00EC6E44"/>
    <w:rsid w:val="00ED0553"/>
    <w:rsid w:val="00ED2982"/>
    <w:rsid w:val="00ED3A39"/>
    <w:rsid w:val="00ED706B"/>
    <w:rsid w:val="00EE41CC"/>
    <w:rsid w:val="00EF5867"/>
    <w:rsid w:val="00F03790"/>
    <w:rsid w:val="00F04F7C"/>
    <w:rsid w:val="00F05A16"/>
    <w:rsid w:val="00F17EF3"/>
    <w:rsid w:val="00F20DBE"/>
    <w:rsid w:val="00F367A9"/>
    <w:rsid w:val="00F40D41"/>
    <w:rsid w:val="00F571FE"/>
    <w:rsid w:val="00F574DE"/>
    <w:rsid w:val="00F60001"/>
    <w:rsid w:val="00F62306"/>
    <w:rsid w:val="00F64409"/>
    <w:rsid w:val="00F70D54"/>
    <w:rsid w:val="00F71762"/>
    <w:rsid w:val="00F76EEC"/>
    <w:rsid w:val="00F9258A"/>
    <w:rsid w:val="00FA5099"/>
    <w:rsid w:val="00FB6A2C"/>
    <w:rsid w:val="00FC0BD9"/>
    <w:rsid w:val="00FC6F04"/>
    <w:rsid w:val="00FC79BA"/>
    <w:rsid w:val="00FD563C"/>
    <w:rsid w:val="00FD78D0"/>
    <w:rsid w:val="00FE1698"/>
    <w:rsid w:val="00FF44B8"/>
    <w:rsid w:val="00FF60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52A"/>
  </w:style>
  <w:style w:type="paragraph" w:styleId="Heading1">
    <w:name w:val="heading 1"/>
    <w:basedOn w:val="Normal"/>
    <w:next w:val="Normal"/>
    <w:link w:val="Heading1Char"/>
    <w:qFormat/>
    <w:rsid w:val="002444E3"/>
    <w:pPr>
      <w:keepNext/>
      <w:tabs>
        <w:tab w:val="num" w:pos="0"/>
      </w:tabs>
      <w:suppressAutoHyphens/>
      <w:spacing w:after="0" w:line="240" w:lineRule="auto"/>
      <w:ind w:left="432" w:hanging="432"/>
      <w:outlineLvl w:val="0"/>
    </w:pPr>
    <w:rPr>
      <w:rFonts w:ascii="Times New Roman" w:eastAsia="Times New Roman" w:hAnsi="Times New Roman" w:cs="Times New Roman"/>
      <w:sz w:val="24"/>
      <w:szCs w:val="20"/>
      <w:lang w:val="ro-RO" w:eastAsia="ar-SA"/>
    </w:rPr>
  </w:style>
  <w:style w:type="paragraph" w:styleId="Heading3">
    <w:name w:val="heading 3"/>
    <w:basedOn w:val="Normal"/>
    <w:next w:val="Normal"/>
    <w:link w:val="Heading3Char"/>
    <w:qFormat/>
    <w:rsid w:val="002444E3"/>
    <w:pPr>
      <w:keepNext/>
      <w:tabs>
        <w:tab w:val="num" w:pos="0"/>
      </w:tabs>
      <w:suppressAutoHyphens/>
      <w:spacing w:after="0" w:line="240" w:lineRule="auto"/>
      <w:ind w:left="720" w:hanging="720"/>
      <w:jc w:val="center"/>
      <w:outlineLvl w:val="2"/>
    </w:pPr>
    <w:rPr>
      <w:rFonts w:ascii="Times New Roman" w:eastAsia="Times New Roman" w:hAnsi="Times New Roman" w:cs="Times New Roman"/>
      <w:sz w:val="24"/>
      <w:szCs w:val="20"/>
      <w:lang w:eastAsia="ar-SA"/>
    </w:rPr>
  </w:style>
  <w:style w:type="paragraph" w:styleId="Heading4">
    <w:name w:val="heading 4"/>
    <w:basedOn w:val="Normal"/>
    <w:next w:val="Normal"/>
    <w:link w:val="Heading4Char"/>
    <w:qFormat/>
    <w:rsid w:val="002444E3"/>
    <w:pPr>
      <w:keepNext/>
      <w:tabs>
        <w:tab w:val="num" w:pos="0"/>
      </w:tabs>
      <w:suppressAutoHyphens/>
      <w:spacing w:after="0" w:line="240" w:lineRule="auto"/>
      <w:ind w:left="864" w:hanging="864"/>
      <w:jc w:val="center"/>
      <w:outlineLvl w:val="3"/>
    </w:pPr>
    <w:rPr>
      <w:rFonts w:ascii="Times New Roman" w:eastAsia="Times New Roman" w:hAnsi="Times New Roman" w:cs="Times New Roman"/>
      <w:b/>
      <w:sz w:val="24"/>
      <w:szCs w:val="20"/>
      <w:lang w:eastAsia="ar-SA"/>
    </w:rPr>
  </w:style>
  <w:style w:type="paragraph" w:styleId="Heading5">
    <w:name w:val="heading 5"/>
    <w:basedOn w:val="Normal"/>
    <w:next w:val="Normal"/>
    <w:link w:val="Heading5Char"/>
    <w:qFormat/>
    <w:rsid w:val="002444E3"/>
    <w:pPr>
      <w:keepNext/>
      <w:tabs>
        <w:tab w:val="num" w:pos="0"/>
      </w:tabs>
      <w:suppressAutoHyphens/>
      <w:spacing w:after="0" w:line="240" w:lineRule="auto"/>
      <w:ind w:left="1008" w:hanging="1008"/>
      <w:outlineLvl w:val="4"/>
    </w:pPr>
    <w:rPr>
      <w:rFonts w:ascii="Times New Roman" w:eastAsia="Times New Roman" w:hAnsi="Times New Roman" w:cs="Times New Roman"/>
      <w:b/>
      <w:sz w:val="24"/>
      <w:szCs w:val="20"/>
      <w:u w:val="single"/>
      <w:lang w:val="ro-RO" w:eastAsia="ar-SA"/>
    </w:rPr>
  </w:style>
  <w:style w:type="paragraph" w:styleId="Heading6">
    <w:name w:val="heading 6"/>
    <w:basedOn w:val="Normal"/>
    <w:next w:val="Normal"/>
    <w:link w:val="Heading6Char"/>
    <w:qFormat/>
    <w:rsid w:val="002444E3"/>
    <w:pPr>
      <w:keepNext/>
      <w:tabs>
        <w:tab w:val="num" w:pos="0"/>
      </w:tabs>
      <w:suppressAutoHyphens/>
      <w:spacing w:after="0" w:line="240" w:lineRule="auto"/>
      <w:ind w:left="1152" w:hanging="1152"/>
      <w:outlineLvl w:val="5"/>
    </w:pPr>
    <w:rPr>
      <w:rFonts w:ascii="Times New Roman" w:eastAsia="Times New Roman" w:hAnsi="Times New Roman" w:cs="Times New Roman"/>
      <w:b/>
      <w:sz w:val="28"/>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44E3"/>
    <w:rPr>
      <w:rFonts w:ascii="Times New Roman" w:eastAsia="Times New Roman" w:hAnsi="Times New Roman" w:cs="Times New Roman"/>
      <w:sz w:val="24"/>
      <w:szCs w:val="20"/>
      <w:lang w:val="ro-RO" w:eastAsia="ar-SA"/>
    </w:rPr>
  </w:style>
  <w:style w:type="character" w:customStyle="1" w:styleId="Heading3Char">
    <w:name w:val="Heading 3 Char"/>
    <w:basedOn w:val="DefaultParagraphFont"/>
    <w:link w:val="Heading3"/>
    <w:rsid w:val="002444E3"/>
    <w:rPr>
      <w:rFonts w:ascii="Times New Roman" w:eastAsia="Times New Roman" w:hAnsi="Times New Roman" w:cs="Times New Roman"/>
      <w:sz w:val="24"/>
      <w:szCs w:val="20"/>
      <w:lang w:eastAsia="ar-SA"/>
    </w:rPr>
  </w:style>
  <w:style w:type="character" w:customStyle="1" w:styleId="Heading4Char">
    <w:name w:val="Heading 4 Char"/>
    <w:basedOn w:val="DefaultParagraphFont"/>
    <w:link w:val="Heading4"/>
    <w:rsid w:val="002444E3"/>
    <w:rPr>
      <w:rFonts w:ascii="Times New Roman" w:eastAsia="Times New Roman" w:hAnsi="Times New Roman" w:cs="Times New Roman"/>
      <w:b/>
      <w:sz w:val="24"/>
      <w:szCs w:val="20"/>
      <w:lang w:eastAsia="ar-SA"/>
    </w:rPr>
  </w:style>
  <w:style w:type="character" w:customStyle="1" w:styleId="Heading5Char">
    <w:name w:val="Heading 5 Char"/>
    <w:basedOn w:val="DefaultParagraphFont"/>
    <w:link w:val="Heading5"/>
    <w:rsid w:val="002444E3"/>
    <w:rPr>
      <w:rFonts w:ascii="Times New Roman" w:eastAsia="Times New Roman" w:hAnsi="Times New Roman" w:cs="Times New Roman"/>
      <w:b/>
      <w:sz w:val="24"/>
      <w:szCs w:val="20"/>
      <w:u w:val="single"/>
      <w:lang w:val="ro-RO" w:eastAsia="ar-SA"/>
    </w:rPr>
  </w:style>
  <w:style w:type="character" w:customStyle="1" w:styleId="Heading6Char">
    <w:name w:val="Heading 6 Char"/>
    <w:basedOn w:val="DefaultParagraphFont"/>
    <w:link w:val="Heading6"/>
    <w:rsid w:val="002444E3"/>
    <w:rPr>
      <w:rFonts w:ascii="Times New Roman" w:eastAsia="Times New Roman" w:hAnsi="Times New Roman" w:cs="Times New Roman"/>
      <w:b/>
      <w:sz w:val="28"/>
      <w:szCs w:val="20"/>
      <w:lang w:val="ro-RO" w:eastAsia="ar-SA"/>
    </w:rPr>
  </w:style>
  <w:style w:type="paragraph" w:styleId="BodyText">
    <w:name w:val="Body Text"/>
    <w:basedOn w:val="Normal"/>
    <w:link w:val="BodyTextChar"/>
    <w:rsid w:val="002444E3"/>
    <w:pPr>
      <w:suppressAutoHyphens/>
      <w:spacing w:after="0" w:line="240" w:lineRule="auto"/>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rsid w:val="002444E3"/>
    <w:rPr>
      <w:rFonts w:ascii="Times New Roman" w:eastAsia="Times New Roman" w:hAnsi="Times New Roman" w:cs="Times New Roman"/>
      <w:sz w:val="24"/>
      <w:szCs w:val="20"/>
      <w:lang w:eastAsia="ar-SA"/>
    </w:rPr>
  </w:style>
  <w:style w:type="paragraph" w:styleId="BodyTextIndent">
    <w:name w:val="Body Text Indent"/>
    <w:basedOn w:val="Normal"/>
    <w:link w:val="BodyTextIndentChar"/>
    <w:rsid w:val="002444E3"/>
    <w:pPr>
      <w:suppressAutoHyphens/>
      <w:spacing w:after="0" w:line="240" w:lineRule="auto"/>
      <w:ind w:firstLine="720"/>
      <w:jc w:val="both"/>
    </w:pPr>
    <w:rPr>
      <w:rFonts w:ascii="Times New Roman" w:eastAsia="Times New Roman" w:hAnsi="Times New Roman" w:cs="Times New Roman"/>
      <w:sz w:val="28"/>
      <w:szCs w:val="20"/>
      <w:lang w:val="ro-RO" w:eastAsia="ar-SA"/>
    </w:rPr>
  </w:style>
  <w:style w:type="character" w:customStyle="1" w:styleId="BodyTextIndentChar">
    <w:name w:val="Body Text Indent Char"/>
    <w:basedOn w:val="DefaultParagraphFont"/>
    <w:link w:val="BodyTextIndent"/>
    <w:rsid w:val="002444E3"/>
    <w:rPr>
      <w:rFonts w:ascii="Times New Roman" w:eastAsia="Times New Roman" w:hAnsi="Times New Roman" w:cs="Times New Roman"/>
      <w:sz w:val="28"/>
      <w:szCs w:val="20"/>
      <w:lang w:val="ro-RO" w:eastAsia="ar-SA"/>
    </w:rPr>
  </w:style>
  <w:style w:type="paragraph" w:styleId="BodyText2">
    <w:name w:val="Body Text 2"/>
    <w:basedOn w:val="Normal"/>
    <w:link w:val="BodyText2Char"/>
    <w:rsid w:val="002444E3"/>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2Char">
    <w:name w:val="Body Text 2 Char"/>
    <w:basedOn w:val="DefaultParagraphFont"/>
    <w:link w:val="BodyText2"/>
    <w:rsid w:val="002444E3"/>
    <w:rPr>
      <w:rFonts w:ascii="Times New Roman" w:eastAsia="Times New Roman" w:hAnsi="Times New Roman" w:cs="Times New Roman"/>
      <w:sz w:val="24"/>
      <w:szCs w:val="20"/>
      <w:lang w:eastAsia="ar-SA"/>
    </w:rPr>
  </w:style>
  <w:style w:type="paragraph" w:styleId="BodyText3">
    <w:name w:val="Body Text 3"/>
    <w:basedOn w:val="Normal"/>
    <w:link w:val="BodyText3Char"/>
    <w:rsid w:val="002444E3"/>
    <w:pPr>
      <w:suppressAutoHyphens/>
      <w:spacing w:after="0" w:line="240" w:lineRule="auto"/>
      <w:jc w:val="both"/>
    </w:pPr>
    <w:rPr>
      <w:rFonts w:ascii="Times New Roman" w:eastAsia="Times New Roman" w:hAnsi="Times New Roman" w:cs="Times New Roman"/>
      <w:szCs w:val="20"/>
      <w:lang w:eastAsia="ar-SA"/>
    </w:rPr>
  </w:style>
  <w:style w:type="character" w:customStyle="1" w:styleId="BodyText3Char">
    <w:name w:val="Body Text 3 Char"/>
    <w:basedOn w:val="DefaultParagraphFont"/>
    <w:link w:val="BodyText3"/>
    <w:rsid w:val="002444E3"/>
    <w:rPr>
      <w:rFonts w:ascii="Times New Roman" w:eastAsia="Times New Roman" w:hAnsi="Times New Roman" w:cs="Times New Roman"/>
      <w:szCs w:val="20"/>
      <w:lang w:eastAsia="ar-SA"/>
    </w:rPr>
  </w:style>
  <w:style w:type="paragraph" w:styleId="ListParagraph">
    <w:name w:val="List Paragraph"/>
    <w:basedOn w:val="Normal"/>
    <w:uiPriority w:val="34"/>
    <w:qFormat/>
    <w:rsid w:val="002444E3"/>
    <w:pPr>
      <w:ind w:left="720"/>
      <w:contextualSpacing/>
    </w:pPr>
  </w:style>
  <w:style w:type="character" w:customStyle="1" w:styleId="mpar">
    <w:name w:val="m_par"/>
    <w:basedOn w:val="DefaultParagraphFont"/>
    <w:rsid w:val="00D21E3B"/>
  </w:style>
  <w:style w:type="character" w:styleId="Hyperlink">
    <w:name w:val="Hyperlink"/>
    <w:basedOn w:val="DefaultParagraphFont"/>
    <w:uiPriority w:val="99"/>
    <w:semiHidden/>
    <w:unhideWhenUsed/>
    <w:rsid w:val="00503707"/>
    <w:rPr>
      <w:color w:val="0000FF"/>
      <w:u w:val="single"/>
    </w:rPr>
  </w:style>
  <w:style w:type="paragraph" w:customStyle="1" w:styleId="TableContents">
    <w:name w:val="Table Contents"/>
    <w:basedOn w:val="Normal"/>
    <w:rsid w:val="00503707"/>
    <w:pPr>
      <w:widowControl w:val="0"/>
      <w:suppressLineNumbers/>
      <w:suppressAutoHyphens/>
      <w:spacing w:after="0" w:line="240" w:lineRule="auto"/>
    </w:pPr>
    <w:rPr>
      <w:rFonts w:ascii="Thorndale" w:eastAsia="Andale Sans UI" w:hAnsi="Thorndale" w:cs="Times New Roman"/>
      <w:sz w:val="24"/>
      <w:szCs w:val="24"/>
      <w:lang w:eastAsia="ar-SA"/>
    </w:rPr>
  </w:style>
  <w:style w:type="paragraph" w:customStyle="1" w:styleId="TableHeading">
    <w:name w:val="Table Heading"/>
    <w:basedOn w:val="TableContents"/>
    <w:rsid w:val="00503707"/>
    <w:pPr>
      <w:jc w:val="center"/>
    </w:pPr>
    <w:rPr>
      <w:b/>
      <w:bCs/>
      <w:i/>
      <w:iCs/>
    </w:rPr>
  </w:style>
  <w:style w:type="paragraph" w:styleId="NormalWeb">
    <w:name w:val="Normal (Web)"/>
    <w:basedOn w:val="Normal"/>
    <w:uiPriority w:val="99"/>
    <w:unhideWhenUsed/>
    <w:rsid w:val="0042733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91485662">
      <w:bodyDiv w:val="1"/>
      <w:marLeft w:val="0"/>
      <w:marRight w:val="0"/>
      <w:marTop w:val="0"/>
      <w:marBottom w:val="0"/>
      <w:divBdr>
        <w:top w:val="none" w:sz="0" w:space="0" w:color="auto"/>
        <w:left w:val="none" w:sz="0" w:space="0" w:color="auto"/>
        <w:bottom w:val="none" w:sz="0" w:space="0" w:color="auto"/>
        <w:right w:val="none" w:sz="0" w:space="0" w:color="auto"/>
      </w:divBdr>
      <w:divsChild>
        <w:div w:id="2969598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nsaved://LexNavigator.htm/DB0;LexAct%2087388" TargetMode="External"/><Relationship Id="rId3" Type="http://schemas.openxmlformats.org/officeDocument/2006/relationships/styles" Target="styles.xml"/><Relationship Id="rId7" Type="http://schemas.openxmlformats.org/officeDocument/2006/relationships/hyperlink" Target="unsaved://LexNavigator.htm/DB0;LexAct%208738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unsaved://LexNavigator.htm/DB0;LexAct%2087388"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unsaved://LexNavigator.htm/DB0;LexAct%202997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CFE4-6407-48B4-ABB1-6B9B729EF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5</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Pmb PC101</dc:creator>
  <cp:lastModifiedBy>Pmb PC101</cp:lastModifiedBy>
  <cp:revision>217</cp:revision>
  <cp:lastPrinted>2018-04-20T10:40:00Z</cp:lastPrinted>
  <dcterms:created xsi:type="dcterms:W3CDTF">2015-11-19T08:09:00Z</dcterms:created>
  <dcterms:modified xsi:type="dcterms:W3CDTF">2018-04-20T10:42:00Z</dcterms:modified>
</cp:coreProperties>
</file>